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65" w:rsidRDefault="00684265" w:rsidP="00684265">
      <w:pPr>
        <w:jc w:val="center"/>
        <w:rPr>
          <w:rFonts w:cs="B Zar"/>
          <w:b/>
          <w:bCs/>
          <w:sz w:val="24"/>
          <w:szCs w:val="24"/>
          <w:rtl/>
          <w:lang w:bidi="fa-IR"/>
        </w:rPr>
      </w:pPr>
      <w:r>
        <w:rPr>
          <w:rFonts w:cs="B Zar" w:hint="cs"/>
          <w:b/>
          <w:bCs/>
          <w:sz w:val="24"/>
          <w:szCs w:val="24"/>
          <w:rtl/>
          <w:lang w:bidi="fa-IR"/>
        </w:rPr>
        <w:t>باسمه تعالی</w:t>
      </w:r>
    </w:p>
    <w:p w:rsidR="005E0828" w:rsidRDefault="00EA2598" w:rsidP="00684265">
      <w:pPr>
        <w:jc w:val="center"/>
        <w:rPr>
          <w:rFonts w:cs="B Zar"/>
          <w:b/>
          <w:bCs/>
          <w:sz w:val="24"/>
          <w:szCs w:val="24"/>
          <w:rtl/>
          <w:lang w:bidi="fa-IR"/>
        </w:rPr>
      </w:pPr>
      <w:r>
        <w:rPr>
          <w:rFonts w:cs="B Zar"/>
          <w:b/>
          <w:bCs/>
          <w:noProof/>
          <w:sz w:val="24"/>
          <w:szCs w:val="24"/>
          <w:rtl/>
        </w:rPr>
        <w:pict>
          <v:oval id="_x0000_s1047" style="position:absolute;left:0;text-align:left;margin-left:93.75pt;margin-top:4.95pt;width:255.75pt;height:60pt;z-index:251677696" strokecolor="#548dd4 [1951]">
            <o:extrusion v:ext="view" backdepth="1in" on="t" viewpoint="0" viewpointorigin="0" skewangle="-90" type="perspective"/>
            <v:textbox>
              <w:txbxContent>
                <w:p w:rsidR="005E0828" w:rsidRPr="005E0828" w:rsidRDefault="005E0828" w:rsidP="005E0828">
                  <w:pPr>
                    <w:jc w:val="center"/>
                    <w:rPr>
                      <w:sz w:val="52"/>
                      <w:szCs w:val="52"/>
                    </w:rPr>
                  </w:pPr>
                  <w:r w:rsidRPr="005E0828">
                    <w:rPr>
                      <w:rFonts w:cs="B Zar" w:hint="cs"/>
                      <w:b/>
                      <w:bCs/>
                      <w:color w:val="FF0000"/>
                      <w:sz w:val="52"/>
                      <w:szCs w:val="52"/>
                      <w:rtl/>
                      <w:lang w:bidi="fa-IR"/>
                    </w:rPr>
                    <w:t>کاربینی</w:t>
                  </w:r>
                </w:p>
              </w:txbxContent>
            </v:textbox>
          </v:oval>
        </w:pict>
      </w:r>
    </w:p>
    <w:p w:rsidR="005E0828" w:rsidRDefault="005E0828" w:rsidP="005E0828">
      <w:pPr>
        <w:jc w:val="center"/>
        <w:rPr>
          <w:rFonts w:ascii="Times New Roman" w:hAnsi="Times New Roman" w:cs="Times New Roman"/>
          <w:b/>
          <w:bCs/>
          <w:sz w:val="36"/>
          <w:szCs w:val="36"/>
          <w:rtl/>
          <w:lang w:bidi="fa-IR"/>
        </w:rPr>
      </w:pPr>
    </w:p>
    <w:p w:rsidR="005E0828" w:rsidRPr="005E0828" w:rsidRDefault="005E0828" w:rsidP="005E0828">
      <w:pPr>
        <w:jc w:val="center"/>
        <w:rPr>
          <w:rFonts w:ascii="Times New Roman" w:hAnsi="Times New Roman" w:cs="Times New Roman"/>
          <w:b/>
          <w:bCs/>
          <w:sz w:val="36"/>
          <w:szCs w:val="36"/>
          <w:rtl/>
          <w:lang w:bidi="fa-IR"/>
        </w:rPr>
      </w:pPr>
    </w:p>
    <w:p w:rsidR="00684265" w:rsidRDefault="00684265" w:rsidP="005E0828">
      <w:pPr>
        <w:jc w:val="center"/>
        <w:rPr>
          <w:rFonts w:cs="B Zar"/>
          <w:b/>
          <w:bCs/>
          <w:sz w:val="24"/>
          <w:szCs w:val="24"/>
          <w:rtl/>
          <w:lang w:bidi="fa-IR"/>
        </w:rPr>
      </w:pPr>
      <w:r>
        <w:rPr>
          <w:rFonts w:cs="B Zar" w:hint="cs"/>
          <w:b/>
          <w:bCs/>
          <w:sz w:val="24"/>
          <w:szCs w:val="24"/>
          <w:rtl/>
          <w:lang w:bidi="fa-IR"/>
        </w:rPr>
        <w:t xml:space="preserve"> رشته تحصیلی : مدیریت </w:t>
      </w:r>
      <w:r w:rsidR="005E0828">
        <w:rPr>
          <w:rFonts w:cs="B Zar" w:hint="cs"/>
          <w:b/>
          <w:bCs/>
          <w:sz w:val="24"/>
          <w:szCs w:val="24"/>
          <w:rtl/>
          <w:lang w:bidi="fa-IR"/>
        </w:rPr>
        <w:t>امور فرهنگی برنامه ریزی</w:t>
      </w:r>
    </w:p>
    <w:p w:rsidR="00684265" w:rsidRDefault="00684265" w:rsidP="00684265">
      <w:pPr>
        <w:jc w:val="center"/>
        <w:rPr>
          <w:rFonts w:cs="B Zar"/>
          <w:b/>
          <w:bCs/>
          <w:sz w:val="24"/>
          <w:szCs w:val="24"/>
          <w:rtl/>
          <w:lang w:bidi="fa-IR"/>
        </w:rPr>
      </w:pPr>
    </w:p>
    <w:p w:rsidR="00684265" w:rsidRPr="00684265" w:rsidRDefault="00684265" w:rsidP="00684265">
      <w:pPr>
        <w:jc w:val="right"/>
        <w:rPr>
          <w:rFonts w:cs="B Zar"/>
          <w:b/>
          <w:bCs/>
          <w:sz w:val="24"/>
          <w:szCs w:val="24"/>
          <w:lang w:bidi="fa-IR"/>
        </w:rPr>
      </w:pPr>
      <w:r>
        <w:rPr>
          <w:rFonts w:cs="B Zar" w:hint="cs"/>
          <w:b/>
          <w:bCs/>
          <w:sz w:val="24"/>
          <w:szCs w:val="24"/>
          <w:rtl/>
          <w:lang w:bidi="fa-IR"/>
        </w:rPr>
        <w:t xml:space="preserve">سر گروه :       </w:t>
      </w:r>
      <w:r w:rsidRPr="00684265">
        <w:rPr>
          <w:rFonts w:cs="B Zar" w:hint="cs"/>
          <w:b/>
          <w:bCs/>
          <w:sz w:val="24"/>
          <w:szCs w:val="24"/>
          <w:rtl/>
          <w:lang w:bidi="fa-IR"/>
        </w:rPr>
        <w:t xml:space="preserve"> فرحناز سلگی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طاهره کوهی نژاد</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اعظم الیاسی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هاجر پورحاجی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زهرا خدابخشی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فاطمه امیدی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لیلا امیری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رقیه خالقی</w:t>
      </w:r>
    </w:p>
    <w:p w:rsidR="00684265" w:rsidRDefault="00684265" w:rsidP="00684265">
      <w:pPr>
        <w:pStyle w:val="ListParagraph"/>
        <w:numPr>
          <w:ilvl w:val="0"/>
          <w:numId w:val="8"/>
        </w:numPr>
        <w:bidi/>
        <w:rPr>
          <w:rFonts w:cs="B Zar"/>
          <w:b/>
          <w:bCs/>
          <w:sz w:val="24"/>
          <w:szCs w:val="24"/>
          <w:lang w:bidi="fa-IR"/>
        </w:rPr>
      </w:pPr>
      <w:r>
        <w:rPr>
          <w:rFonts w:cs="B Zar" w:hint="cs"/>
          <w:b/>
          <w:bCs/>
          <w:sz w:val="24"/>
          <w:szCs w:val="24"/>
          <w:rtl/>
          <w:lang w:bidi="fa-IR"/>
        </w:rPr>
        <w:t>نرگس صداقت</w:t>
      </w:r>
    </w:p>
    <w:p w:rsidR="00684265" w:rsidRPr="00684265" w:rsidRDefault="00684265" w:rsidP="00684265">
      <w:pPr>
        <w:pStyle w:val="ListParagraph"/>
        <w:numPr>
          <w:ilvl w:val="0"/>
          <w:numId w:val="8"/>
        </w:numPr>
        <w:bidi/>
        <w:rPr>
          <w:rFonts w:cs="B Zar"/>
          <w:b/>
          <w:bCs/>
          <w:sz w:val="24"/>
          <w:szCs w:val="24"/>
          <w:rtl/>
          <w:lang w:bidi="fa-IR"/>
        </w:rPr>
      </w:pPr>
      <w:r>
        <w:rPr>
          <w:rFonts w:cs="B Zar" w:hint="cs"/>
          <w:b/>
          <w:bCs/>
          <w:sz w:val="24"/>
          <w:szCs w:val="24"/>
          <w:rtl/>
          <w:lang w:bidi="fa-IR"/>
        </w:rPr>
        <w:t>مرضیه زندی</w:t>
      </w:r>
      <w:r w:rsidR="007B63C0">
        <w:rPr>
          <w:rFonts w:cs="B Zar"/>
          <w:b/>
          <w:bCs/>
          <w:sz w:val="24"/>
          <w:szCs w:val="24"/>
          <w:lang w:bidi="fa-IR"/>
        </w:rPr>
        <w:t xml:space="preserve"> </w:t>
      </w:r>
      <w:r w:rsidR="007B63C0">
        <w:rPr>
          <w:rFonts w:cs="B Zar" w:hint="cs"/>
          <w:b/>
          <w:bCs/>
          <w:sz w:val="24"/>
          <w:szCs w:val="24"/>
          <w:rtl/>
          <w:lang w:bidi="fa-IR"/>
        </w:rPr>
        <w:t xml:space="preserve"> نسب</w:t>
      </w: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684265" w:rsidRDefault="00684265" w:rsidP="009714A4">
      <w:pPr>
        <w:jc w:val="right"/>
        <w:rPr>
          <w:rFonts w:cs="B Zar"/>
          <w:b/>
          <w:bCs/>
          <w:lang w:bidi="fa-IR"/>
        </w:rPr>
      </w:pPr>
    </w:p>
    <w:p w:rsidR="00586E84" w:rsidRDefault="00EA2598" w:rsidP="009714A4">
      <w:pPr>
        <w:jc w:val="right"/>
        <w:rPr>
          <w:rFonts w:cs="B Zar"/>
          <w:b/>
          <w:bCs/>
          <w:rtl/>
          <w:lang w:bidi="fa-IR"/>
        </w:rPr>
      </w:pPr>
      <w:r w:rsidRPr="00EA2598">
        <w:rPr>
          <w:noProof/>
          <w:rtl/>
        </w:rPr>
        <w:lastRenderedPageBreak/>
        <w:pict>
          <v:rect id="_x0000_s1045" style="position:absolute;left:0;text-align:left;margin-left:161.25pt;margin-top:16.5pt;width:138pt;height:48pt;z-index:251676672" strokecolor="white [3212]">
            <v:textbox style="mso-next-textbox:#_x0000_s1045">
              <w:txbxContent>
                <w:p w:rsidR="00547BAE" w:rsidRPr="00797C2E" w:rsidRDefault="00547BAE" w:rsidP="00547BAE">
                  <w:pPr>
                    <w:spacing w:line="240" w:lineRule="exact"/>
                    <w:jc w:val="center"/>
                    <w:rPr>
                      <w:rFonts w:cs="B Zar"/>
                      <w:sz w:val="16"/>
                      <w:szCs w:val="16"/>
                      <w:rtl/>
                      <w:lang w:bidi="fa-IR"/>
                    </w:rPr>
                  </w:pPr>
                  <w:r w:rsidRPr="00797C2E">
                    <w:rPr>
                      <w:rFonts w:cs="B Zar" w:hint="cs"/>
                      <w:sz w:val="16"/>
                      <w:szCs w:val="16"/>
                      <w:rtl/>
                      <w:lang w:bidi="fa-IR"/>
                    </w:rPr>
                    <w:t>جمهوری اسلامی ایران</w:t>
                  </w:r>
                </w:p>
                <w:p w:rsidR="00547BAE" w:rsidRDefault="00547BAE" w:rsidP="00547BAE">
                  <w:pPr>
                    <w:spacing w:line="240" w:lineRule="exact"/>
                    <w:jc w:val="center"/>
                    <w:rPr>
                      <w:lang w:bidi="fa-IR"/>
                    </w:rPr>
                  </w:pPr>
                  <w:r w:rsidRPr="00797C2E">
                    <w:rPr>
                      <w:rFonts w:cs="B Zar" w:hint="cs"/>
                      <w:sz w:val="16"/>
                      <w:szCs w:val="16"/>
                      <w:rtl/>
                      <w:lang w:bidi="fa-IR"/>
                    </w:rPr>
                    <w:t xml:space="preserve">وزارت علوم تحقیقات و فناوری </w:t>
                  </w:r>
                </w:p>
                <w:p w:rsidR="00547BAE" w:rsidRDefault="00547BAE"/>
              </w:txbxContent>
            </v:textbox>
          </v:rect>
        </w:pict>
      </w:r>
      <w:r w:rsidRPr="00EA2598">
        <w:rPr>
          <w:noProof/>
          <w:rtl/>
        </w:rPr>
        <w:pict>
          <v:rect id="_x0000_s1037" style="position:absolute;left:0;text-align:left;margin-left:419.25pt;margin-top:-33.75pt;width:64.5pt;height:98.25pt;z-index:251668480" strokecolor="white [3212]">
            <v:textbox style="mso-next-textbox:#_x0000_s1037">
              <w:txbxContent>
                <w:p w:rsidR="006B5915" w:rsidRDefault="006B5915">
                  <w:r w:rsidRPr="006B5915">
                    <w:rPr>
                      <w:noProof/>
                    </w:rPr>
                    <w:drawing>
                      <wp:inline distT="0" distB="0" distL="0" distR="0">
                        <wp:extent cx="453817" cy="914400"/>
                        <wp:effectExtent l="19050" t="0" r="3383" b="0"/>
                        <wp:docPr id="5" name="Picture 1" descr="Image result for ‫آرم دانشگاه علمی کاربر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دانشگاه علمی کاربردی‬‎"/>
                                <pic:cNvPicPr>
                                  <a:picLocks noChangeAspect="1" noChangeArrowheads="1"/>
                                </pic:cNvPicPr>
                              </pic:nvPicPr>
                              <pic:blipFill>
                                <a:blip r:embed="rId8"/>
                                <a:srcRect/>
                                <a:stretch>
                                  <a:fillRect/>
                                </a:stretch>
                              </pic:blipFill>
                              <pic:spPr bwMode="auto">
                                <a:xfrm>
                                  <a:off x="0" y="0"/>
                                  <a:ext cx="454858" cy="916497"/>
                                </a:xfrm>
                                <a:prstGeom prst="rect">
                                  <a:avLst/>
                                </a:prstGeom>
                                <a:noFill/>
                                <a:ln w="9525">
                                  <a:noFill/>
                                  <a:miter lim="800000"/>
                                  <a:headEnd/>
                                  <a:tailEnd/>
                                </a:ln>
                              </pic:spPr>
                            </pic:pic>
                          </a:graphicData>
                        </a:graphic>
                      </wp:inline>
                    </w:drawing>
                  </w:r>
                </w:p>
              </w:txbxContent>
            </v:textbox>
          </v:rect>
        </w:pict>
      </w:r>
      <w:r w:rsidRPr="00EA2598">
        <w:rPr>
          <w:noProof/>
          <w:rtl/>
        </w:rPr>
        <w:pict>
          <v:rect id="_x0000_s1034" style="position:absolute;left:0;text-align:left;margin-left:178.5pt;margin-top:-12.75pt;width:1in;height:45.75pt;z-index:251665408" strokecolor="white [3212]">
            <v:textbox style="mso-next-textbox:#_x0000_s1034">
              <w:txbxContent>
                <w:p w:rsidR="006B5915" w:rsidRDefault="006B5915">
                  <w:r>
                    <w:rPr>
                      <w:noProof/>
                    </w:rPr>
                    <w:drawing>
                      <wp:inline distT="0" distB="0" distL="0" distR="0">
                        <wp:extent cx="1009650" cy="361950"/>
                        <wp:effectExtent l="19050" t="0" r="0" b="0"/>
                        <wp:docPr id="4" name="Picture 4" descr="Image result for ‫آر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آرم الله‬‎"/>
                                <pic:cNvPicPr>
                                  <a:picLocks noChangeAspect="1" noChangeArrowheads="1"/>
                                </pic:cNvPicPr>
                              </pic:nvPicPr>
                              <pic:blipFill>
                                <a:blip r:embed="rId9"/>
                                <a:srcRect/>
                                <a:stretch>
                                  <a:fillRect/>
                                </a:stretch>
                              </pic:blipFill>
                              <pic:spPr bwMode="auto">
                                <a:xfrm>
                                  <a:off x="0" y="0"/>
                                  <a:ext cx="1012881" cy="363108"/>
                                </a:xfrm>
                                <a:prstGeom prst="rect">
                                  <a:avLst/>
                                </a:prstGeom>
                                <a:noFill/>
                                <a:ln w="9525">
                                  <a:noFill/>
                                  <a:miter lim="800000"/>
                                  <a:headEnd/>
                                  <a:tailEnd/>
                                </a:ln>
                              </pic:spPr>
                            </pic:pic>
                          </a:graphicData>
                        </a:graphic>
                      </wp:inline>
                    </w:drawing>
                  </w:r>
                </w:p>
              </w:txbxContent>
            </v:textbox>
          </v:rect>
        </w:pict>
      </w:r>
      <w:r>
        <w:rPr>
          <w:rFonts w:cs="B Zar"/>
          <w:b/>
          <w:bCs/>
          <w:noProof/>
          <w:rtl/>
        </w:rPr>
        <w:pict>
          <v:rect id="_x0000_s1030" style="position:absolute;left:0;text-align:left;margin-left:-39pt;margin-top:-26.25pt;width:69pt;height:70.5pt;z-index:251662336" strokecolor="white [3212]">
            <v:textbox style="mso-next-textbox:#_x0000_s1030">
              <w:txbxContent>
                <w:p w:rsidR="00586E84" w:rsidRDefault="00586E84" w:rsidP="00586E84">
                  <w:pPr>
                    <w:spacing w:line="240" w:lineRule="exact"/>
                    <w:jc w:val="right"/>
                    <w:rPr>
                      <w:rFonts w:cs="B Zar"/>
                      <w:rtl/>
                      <w:lang w:bidi="fa-IR"/>
                    </w:rPr>
                  </w:pPr>
                  <w:r>
                    <w:rPr>
                      <w:rFonts w:cs="B Zar" w:hint="cs"/>
                      <w:rtl/>
                      <w:lang w:bidi="fa-IR"/>
                    </w:rPr>
                    <w:t>شماره : ........</w:t>
                  </w:r>
                </w:p>
                <w:p w:rsidR="00586E84" w:rsidRDefault="00586E84" w:rsidP="00586E84">
                  <w:pPr>
                    <w:spacing w:line="240" w:lineRule="exact"/>
                    <w:jc w:val="right"/>
                    <w:rPr>
                      <w:rFonts w:cs="B Zar"/>
                      <w:rtl/>
                      <w:lang w:bidi="fa-IR"/>
                    </w:rPr>
                  </w:pPr>
                  <w:r>
                    <w:rPr>
                      <w:rFonts w:cs="B Zar" w:hint="cs"/>
                      <w:rtl/>
                      <w:lang w:bidi="fa-IR"/>
                    </w:rPr>
                    <w:t>تاریخ :.........</w:t>
                  </w:r>
                </w:p>
                <w:p w:rsidR="00586E84" w:rsidRDefault="00586E84" w:rsidP="00586E84">
                  <w:pPr>
                    <w:spacing w:line="240" w:lineRule="exact"/>
                    <w:jc w:val="right"/>
                    <w:rPr>
                      <w:rFonts w:cs="B Zar"/>
                      <w:rtl/>
                      <w:lang w:bidi="fa-IR"/>
                    </w:rPr>
                  </w:pPr>
                  <w:r>
                    <w:rPr>
                      <w:rFonts w:cs="B Zar" w:hint="cs"/>
                      <w:rtl/>
                      <w:lang w:bidi="fa-IR"/>
                    </w:rPr>
                    <w:t>پیوست :........</w:t>
                  </w:r>
                </w:p>
                <w:p w:rsidR="00586E84" w:rsidRDefault="00586E84" w:rsidP="00586E84">
                  <w:pPr>
                    <w:spacing w:line="240" w:lineRule="exact"/>
                    <w:jc w:val="right"/>
                    <w:rPr>
                      <w:rFonts w:cs="B Zar"/>
                      <w:rtl/>
                      <w:lang w:bidi="fa-IR"/>
                    </w:rPr>
                  </w:pPr>
                </w:p>
                <w:p w:rsidR="00586E84" w:rsidRDefault="00586E84" w:rsidP="00586E84">
                  <w:pPr>
                    <w:spacing w:line="240" w:lineRule="exact"/>
                    <w:jc w:val="right"/>
                    <w:rPr>
                      <w:rFonts w:cs="B Zar"/>
                      <w:rtl/>
                      <w:lang w:bidi="fa-IR"/>
                    </w:rPr>
                  </w:pPr>
                </w:p>
                <w:p w:rsidR="00586E84" w:rsidRPr="00586E84" w:rsidRDefault="00586E84" w:rsidP="00586E84">
                  <w:pPr>
                    <w:spacing w:line="240" w:lineRule="exact"/>
                    <w:jc w:val="right"/>
                    <w:rPr>
                      <w:rFonts w:cs="B Zar"/>
                      <w:lang w:bidi="fa-IR"/>
                    </w:rPr>
                  </w:pPr>
                </w:p>
              </w:txbxContent>
            </v:textbox>
          </v:rect>
        </w:pict>
      </w:r>
    </w:p>
    <w:p w:rsidR="006B5915" w:rsidRDefault="006B5915" w:rsidP="00791205">
      <w:pPr>
        <w:jc w:val="center"/>
        <w:rPr>
          <w:rFonts w:cs="B Zar"/>
          <w:b/>
          <w:bCs/>
          <w:rtl/>
          <w:lang w:bidi="fa-IR"/>
        </w:rPr>
      </w:pPr>
    </w:p>
    <w:p w:rsidR="006B5915" w:rsidRDefault="006B5915" w:rsidP="00791205">
      <w:pPr>
        <w:jc w:val="center"/>
        <w:rPr>
          <w:rFonts w:cs="B Zar"/>
          <w:b/>
          <w:bCs/>
          <w:rtl/>
          <w:lang w:bidi="fa-IR"/>
        </w:rPr>
      </w:pPr>
    </w:p>
    <w:p w:rsidR="006B5915" w:rsidRDefault="006B5915" w:rsidP="00791205">
      <w:pPr>
        <w:jc w:val="center"/>
        <w:rPr>
          <w:rFonts w:cs="B Zar"/>
          <w:b/>
          <w:bCs/>
          <w:rtl/>
          <w:lang w:bidi="fa-IR"/>
        </w:rPr>
      </w:pPr>
    </w:p>
    <w:p w:rsidR="0069481F" w:rsidRDefault="00791205" w:rsidP="00791205">
      <w:pPr>
        <w:jc w:val="center"/>
        <w:rPr>
          <w:rFonts w:cs="B Zar"/>
          <w:b/>
          <w:bCs/>
          <w:rtl/>
          <w:lang w:bidi="fa-IR"/>
        </w:rPr>
      </w:pPr>
      <w:r>
        <w:rPr>
          <w:rFonts w:cs="B Zar" w:hint="cs"/>
          <w:b/>
          <w:bCs/>
          <w:rtl/>
          <w:lang w:bidi="fa-IR"/>
        </w:rPr>
        <w:t>کاربرگ(۴- ۲۱۲) : گزارش کار بینی</w:t>
      </w:r>
    </w:p>
    <w:p w:rsidR="00791205" w:rsidRDefault="00791205" w:rsidP="00791205">
      <w:pPr>
        <w:bidi/>
        <w:jc w:val="both"/>
        <w:rPr>
          <w:rFonts w:cs="B Zar"/>
          <w:rtl/>
          <w:lang w:bidi="fa-IR"/>
        </w:rPr>
      </w:pPr>
      <w:r>
        <w:rPr>
          <w:rFonts w:cs="B Zar" w:hint="cs"/>
          <w:rtl/>
          <w:lang w:bidi="fa-IR"/>
        </w:rPr>
        <w:t>کار بین محترم ؛ این گزارش حاصل مشاهدات شما از محیط کار می باشد که می بایست آن را با راهنمایی مدرس تکمیل نمایید.</w:t>
      </w:r>
    </w:p>
    <w:p w:rsidR="00791205" w:rsidRDefault="00791205" w:rsidP="00791205">
      <w:pPr>
        <w:bidi/>
        <w:jc w:val="both"/>
        <w:rPr>
          <w:rFonts w:cs="B Zar"/>
          <w:rtl/>
          <w:lang w:bidi="fa-IR"/>
        </w:rPr>
      </w:pPr>
      <w:r>
        <w:rPr>
          <w:rFonts w:cs="B Zar" w:hint="cs"/>
          <w:rtl/>
          <w:lang w:bidi="fa-IR"/>
        </w:rPr>
        <w:t>نکته : ترجیحا این گزارش به صورت گروهی تکمیل و ارایه شود .</w:t>
      </w:r>
    </w:p>
    <w:p w:rsidR="00586E84" w:rsidRDefault="00586E84" w:rsidP="00586E84">
      <w:pPr>
        <w:bidi/>
        <w:jc w:val="both"/>
        <w:rPr>
          <w:rFonts w:cs="B Zar"/>
          <w:rtl/>
          <w:lang w:bidi="fa-IR"/>
        </w:rPr>
      </w:pPr>
    </w:p>
    <w:tbl>
      <w:tblPr>
        <w:tblpPr w:leftFromText="180" w:rightFromText="180" w:vertAnchor="text" w:horzAnchor="margin" w:tblpY="604"/>
        <w:bidiVisual/>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91205" w:rsidTr="00791205">
        <w:trPr>
          <w:trHeight w:val="2385"/>
        </w:trPr>
        <w:tc>
          <w:tcPr>
            <w:tcW w:w="9540" w:type="dxa"/>
          </w:tcPr>
          <w:p w:rsidR="00791205" w:rsidRDefault="00791205" w:rsidP="00791205">
            <w:pPr>
              <w:bidi/>
              <w:jc w:val="both"/>
              <w:rPr>
                <w:rFonts w:cs="B Zar"/>
                <w:rtl/>
                <w:lang w:bidi="fa-IR"/>
              </w:rPr>
            </w:pPr>
            <w:r>
              <w:rPr>
                <w:rFonts w:cs="B Zar" w:hint="cs"/>
                <w:b/>
                <w:bCs/>
                <w:rtl/>
                <w:lang w:bidi="fa-IR"/>
              </w:rPr>
              <w:t>نام :</w:t>
            </w:r>
            <w:r w:rsidRPr="00E849C5">
              <w:rPr>
                <w:rFonts w:cs="B Zar" w:hint="cs"/>
                <w:b/>
                <w:bCs/>
                <w:u w:val="single"/>
                <w:rtl/>
                <w:lang w:bidi="fa-IR"/>
              </w:rPr>
              <w:t xml:space="preserve"> </w:t>
            </w:r>
            <w:r w:rsidRPr="00E849C5">
              <w:rPr>
                <w:rFonts w:cs="B Zar" w:hint="cs"/>
                <w:u w:val="single"/>
                <w:rtl/>
                <w:lang w:bidi="fa-IR"/>
              </w:rPr>
              <w:t>فرحناز</w:t>
            </w:r>
            <w:r>
              <w:rPr>
                <w:rFonts w:cs="B Zar" w:hint="cs"/>
                <w:rtl/>
                <w:lang w:bidi="fa-IR"/>
              </w:rPr>
              <w:t xml:space="preserve">  </w:t>
            </w:r>
            <w:r w:rsidR="00E849C5">
              <w:rPr>
                <w:rFonts w:cs="B Zar" w:hint="cs"/>
                <w:rtl/>
                <w:lang w:bidi="fa-IR"/>
              </w:rPr>
              <w:t xml:space="preserve">           </w:t>
            </w:r>
            <w:r>
              <w:rPr>
                <w:rFonts w:cs="B Zar" w:hint="cs"/>
                <w:b/>
                <w:bCs/>
                <w:rtl/>
                <w:lang w:bidi="fa-IR"/>
              </w:rPr>
              <w:t xml:space="preserve">نام خانوادگی: </w:t>
            </w:r>
            <w:r w:rsidRPr="00E849C5">
              <w:rPr>
                <w:rFonts w:cs="B Zar" w:hint="cs"/>
                <w:u w:val="single"/>
                <w:rtl/>
                <w:lang w:bidi="fa-IR"/>
              </w:rPr>
              <w:t xml:space="preserve">سلگی </w:t>
            </w:r>
            <w:r>
              <w:rPr>
                <w:rFonts w:cs="B Zar" w:hint="cs"/>
                <w:rtl/>
                <w:lang w:bidi="fa-IR"/>
              </w:rPr>
              <w:t xml:space="preserve"> </w:t>
            </w:r>
            <w:r w:rsidR="00E849C5">
              <w:rPr>
                <w:rFonts w:cs="B Zar" w:hint="cs"/>
                <w:rtl/>
                <w:lang w:bidi="fa-IR"/>
              </w:rPr>
              <w:t xml:space="preserve">            </w:t>
            </w:r>
            <w:r w:rsidRPr="00791205">
              <w:rPr>
                <w:rFonts w:cs="B Zar" w:hint="cs"/>
                <w:b/>
                <w:bCs/>
                <w:rtl/>
                <w:lang w:bidi="fa-IR"/>
              </w:rPr>
              <w:t>شماره</w:t>
            </w:r>
            <w:r>
              <w:rPr>
                <w:rFonts w:cs="B Zar" w:hint="cs"/>
                <w:b/>
                <w:bCs/>
                <w:rtl/>
                <w:lang w:bidi="fa-IR"/>
              </w:rPr>
              <w:t xml:space="preserve"> دانشجویی :</w:t>
            </w:r>
            <w:r w:rsidR="00E849C5">
              <w:rPr>
                <w:rFonts w:cs="B Zar" w:hint="cs"/>
                <w:b/>
                <w:bCs/>
                <w:rtl/>
                <w:lang w:bidi="fa-IR"/>
              </w:rPr>
              <w:t xml:space="preserve">  </w:t>
            </w:r>
            <w:r w:rsidR="00E849C5" w:rsidRPr="00E849C5">
              <w:rPr>
                <w:rFonts w:cs="B Zar" w:hint="cs"/>
                <w:u w:val="single"/>
                <w:rtl/>
                <w:lang w:bidi="fa-IR"/>
              </w:rPr>
              <w:t>۹۵۲۳۸۰۴۹۱۹۰۱۷۹</w:t>
            </w:r>
            <w:r w:rsidR="00E849C5" w:rsidRPr="00E849C5">
              <w:rPr>
                <w:rFonts w:cs="B Zar" w:hint="cs"/>
                <w:b/>
                <w:bCs/>
                <w:u w:val="single"/>
                <w:rtl/>
                <w:lang w:bidi="fa-IR"/>
              </w:rPr>
              <w:t xml:space="preserve">  </w:t>
            </w:r>
            <w:r w:rsidR="00E849C5">
              <w:rPr>
                <w:rFonts w:cs="B Zar" w:hint="cs"/>
                <w:b/>
                <w:bCs/>
                <w:rtl/>
                <w:lang w:bidi="fa-IR"/>
              </w:rPr>
              <w:t xml:space="preserve">    </w:t>
            </w:r>
            <w:r>
              <w:rPr>
                <w:rFonts w:cs="B Zar" w:hint="cs"/>
                <w:b/>
                <w:bCs/>
                <w:rtl/>
                <w:lang w:bidi="fa-IR"/>
              </w:rPr>
              <w:t xml:space="preserve">              </w:t>
            </w:r>
            <w:r w:rsidR="00E849C5">
              <w:rPr>
                <w:rFonts w:cs="B Zar" w:hint="cs"/>
                <w:b/>
                <w:bCs/>
                <w:rtl/>
                <w:lang w:bidi="fa-IR"/>
              </w:rPr>
              <w:t xml:space="preserve"> </w:t>
            </w:r>
            <w:r>
              <w:rPr>
                <w:rFonts w:cs="B Zar" w:hint="cs"/>
                <w:b/>
                <w:bCs/>
                <w:rtl/>
                <w:lang w:bidi="fa-IR"/>
              </w:rPr>
              <w:t xml:space="preserve">شماره ملی : </w:t>
            </w:r>
            <w:r w:rsidRPr="00E849C5">
              <w:rPr>
                <w:rFonts w:cs="B Zar" w:hint="cs"/>
                <w:u w:val="single"/>
                <w:rtl/>
                <w:lang w:bidi="fa-IR"/>
              </w:rPr>
              <w:t xml:space="preserve">۳۹۶۱۷۳۳۶۲۷  </w:t>
            </w:r>
          </w:p>
          <w:p w:rsidR="00791205" w:rsidRDefault="00EA2598" w:rsidP="00E849C5">
            <w:pPr>
              <w:tabs>
                <w:tab w:val="right" w:pos="9324"/>
              </w:tabs>
              <w:bidi/>
              <w:spacing w:line="240" w:lineRule="auto"/>
              <w:jc w:val="both"/>
              <w:rPr>
                <w:rFonts w:cs="B Zar"/>
                <w:b/>
                <w:bCs/>
                <w:rtl/>
                <w:lang w:bidi="fa-IR"/>
              </w:rPr>
            </w:pPr>
            <w:r>
              <w:rPr>
                <w:rFonts w:cs="B Zar"/>
                <w:b/>
                <w:bCs/>
                <w:noProof/>
                <w:rtl/>
              </w:rPr>
              <w:pict>
                <v:oval id="_x0000_s1038" style="position:absolute;left:0;text-align:left;margin-left:226.7pt;margin-top:8.6pt;width:10.9pt;height:7.15pt;z-index:251669504"/>
              </w:pict>
            </w:r>
            <w:r>
              <w:rPr>
                <w:rFonts w:cs="B Zar"/>
                <w:b/>
                <w:bCs/>
                <w:noProof/>
                <w:rtl/>
              </w:rPr>
              <w:pict>
                <v:oval id="_x0000_s1026" style="position:absolute;left:0;text-align:left;margin-left:94.35pt;margin-top:3pt;width:10.5pt;height:12.75pt;flip:x;z-index:251658240" fillcolor="black [3200]" strokecolor="#f2f2f2 [3041]" strokeweight="3pt">
                  <v:shadow on="t" type="perspective" color="#7f7f7f [1601]" opacity=".5" offset="1pt" offset2="-1pt"/>
                </v:oval>
              </w:pict>
            </w:r>
            <w:r w:rsidR="00791205">
              <w:rPr>
                <w:rFonts w:cs="B Zar" w:hint="cs"/>
                <w:b/>
                <w:bCs/>
                <w:rtl/>
                <w:lang w:bidi="fa-IR"/>
              </w:rPr>
              <w:t xml:space="preserve">نیم سال تحصیلی : </w:t>
            </w:r>
            <w:r w:rsidR="00791205">
              <w:rPr>
                <w:rFonts w:cs="B Zar" w:hint="cs"/>
                <w:rtl/>
                <w:lang w:bidi="fa-IR"/>
              </w:rPr>
              <w:t xml:space="preserve">دوم                    </w:t>
            </w:r>
            <w:r w:rsidR="00791205">
              <w:rPr>
                <w:rFonts w:cs="B Zar" w:hint="cs"/>
                <w:b/>
                <w:bCs/>
                <w:rtl/>
                <w:lang w:bidi="fa-IR"/>
              </w:rPr>
              <w:t xml:space="preserve">مقطع تحصیلی :  کاردانی                                  کارشناسی </w:t>
            </w:r>
            <w:r w:rsidR="002B06F8">
              <w:rPr>
                <w:rFonts w:cs="B Zar"/>
                <w:b/>
                <w:bCs/>
                <w:rtl/>
                <w:lang w:bidi="fa-IR"/>
              </w:rPr>
              <w:tab/>
            </w:r>
          </w:p>
          <w:p w:rsidR="002B06F8" w:rsidRDefault="00EA2598" w:rsidP="002B06F8">
            <w:pPr>
              <w:tabs>
                <w:tab w:val="left" w:pos="5724"/>
              </w:tabs>
              <w:bidi/>
              <w:spacing w:line="240" w:lineRule="auto"/>
              <w:jc w:val="both"/>
              <w:rPr>
                <w:rFonts w:cs="B Zar"/>
                <w:b/>
                <w:bCs/>
                <w:rtl/>
                <w:lang w:bidi="fa-IR"/>
              </w:rPr>
            </w:pPr>
            <w:r>
              <w:rPr>
                <w:rFonts w:cs="B Zar"/>
                <w:b/>
                <w:bCs/>
                <w:noProof/>
                <w:rtl/>
              </w:rPr>
              <w:pict>
                <v:oval id="_x0000_s1042" style="position:absolute;left:0;text-align:left;margin-left:41.45pt;margin-top:4pt;width:10.9pt;height:7.15pt;z-index:251673600"/>
              </w:pict>
            </w:r>
            <w:r>
              <w:rPr>
                <w:rFonts w:cs="B Zar"/>
                <w:b/>
                <w:bCs/>
                <w:noProof/>
                <w:rtl/>
              </w:rPr>
              <w:pict>
                <v:oval id="_x0000_s1027" style="position:absolute;left:0;text-align:left;margin-left:232.35pt;margin-top:4pt;width:12.75pt;height:11.05pt;flip:x;z-index:251659264" fillcolor="black [3200]" strokecolor="#f2f2f2 [3041]" strokeweight="3pt">
                  <v:shadow on="t" type="perspective" color="#7f7f7f [1601]" opacity=".5" offset="1pt" offset2="-1pt"/>
                </v:oval>
              </w:pict>
            </w:r>
            <w:r w:rsidR="002B06F8">
              <w:rPr>
                <w:rFonts w:cs="B Zar" w:hint="cs"/>
                <w:b/>
                <w:bCs/>
                <w:rtl/>
                <w:lang w:bidi="fa-IR"/>
              </w:rPr>
              <w:t xml:space="preserve">وضعیت اشتغال : </w:t>
            </w:r>
            <w:r w:rsidR="002B06F8" w:rsidRPr="000E1EA5">
              <w:rPr>
                <w:rFonts w:cs="B Zar" w:hint="cs"/>
                <w:b/>
                <w:bCs/>
                <w:rtl/>
                <w:lang w:bidi="fa-IR"/>
              </w:rPr>
              <w:t>بیکار</w:t>
            </w:r>
            <w:r w:rsidR="002B06F8" w:rsidRPr="000E1EA5">
              <w:rPr>
                <w:rFonts w:cs="B Zar" w:hint="cs"/>
                <w:rtl/>
                <w:lang w:bidi="fa-IR"/>
              </w:rPr>
              <w:t xml:space="preserve"> </w:t>
            </w:r>
            <w:r w:rsidR="002B06F8">
              <w:rPr>
                <w:rFonts w:cs="B Zar" w:hint="cs"/>
                <w:b/>
                <w:bCs/>
                <w:rtl/>
                <w:lang w:bidi="fa-IR"/>
              </w:rPr>
              <w:t xml:space="preserve">          شاغل مرتبط با رشته تحصیلی </w:t>
            </w:r>
            <w:r w:rsidR="002B06F8">
              <w:rPr>
                <w:rFonts w:cs="B Zar"/>
                <w:b/>
                <w:bCs/>
                <w:rtl/>
                <w:lang w:bidi="fa-IR"/>
              </w:rPr>
              <w:tab/>
            </w:r>
            <w:r w:rsidR="002B06F8">
              <w:rPr>
                <w:rFonts w:cs="B Zar" w:hint="cs"/>
                <w:b/>
                <w:bCs/>
                <w:rtl/>
                <w:lang w:bidi="fa-IR"/>
              </w:rPr>
              <w:t>شاغل غیر مرتبط با رشته تحصیلی</w:t>
            </w:r>
          </w:p>
          <w:p w:rsidR="002B06F8" w:rsidRDefault="002B06F8" w:rsidP="002B06F8">
            <w:pPr>
              <w:tabs>
                <w:tab w:val="left" w:pos="5724"/>
              </w:tabs>
              <w:bidi/>
              <w:spacing w:line="240" w:lineRule="auto"/>
              <w:jc w:val="both"/>
              <w:rPr>
                <w:rFonts w:cs="B Zar"/>
                <w:rtl/>
                <w:lang w:bidi="fa-IR"/>
              </w:rPr>
            </w:pPr>
            <w:r>
              <w:rPr>
                <w:rFonts w:cs="B Zar" w:hint="cs"/>
                <w:b/>
                <w:bCs/>
                <w:rtl/>
                <w:lang w:bidi="fa-IR"/>
              </w:rPr>
              <w:t xml:space="preserve">رشته تحصیلی : </w:t>
            </w:r>
            <w:r>
              <w:rPr>
                <w:rFonts w:cs="B Zar" w:hint="cs"/>
                <w:rtl/>
                <w:lang w:bidi="fa-IR"/>
              </w:rPr>
              <w:t xml:space="preserve">مدیریت امور فرهنگی  </w:t>
            </w:r>
          </w:p>
          <w:p w:rsidR="002B06F8" w:rsidRDefault="002B06F8" w:rsidP="002B06F8">
            <w:pPr>
              <w:tabs>
                <w:tab w:val="left" w:pos="5724"/>
              </w:tabs>
              <w:bidi/>
              <w:spacing w:line="240" w:lineRule="auto"/>
              <w:jc w:val="both"/>
              <w:rPr>
                <w:rFonts w:cs="B Zar"/>
                <w:rtl/>
                <w:lang w:bidi="fa-IR"/>
              </w:rPr>
            </w:pPr>
            <w:r>
              <w:rPr>
                <w:rFonts w:cs="B Zar" w:hint="cs"/>
                <w:b/>
                <w:bCs/>
                <w:rtl/>
                <w:lang w:bidi="fa-IR"/>
              </w:rPr>
              <w:t xml:space="preserve">مرکز آموزشی : </w:t>
            </w:r>
            <w:r>
              <w:rPr>
                <w:rFonts w:cs="B Zar" w:hint="cs"/>
                <w:rtl/>
                <w:lang w:bidi="fa-IR"/>
              </w:rPr>
              <w:t xml:space="preserve">دانشگاه علمی کاربردی واحد ۱۳ </w:t>
            </w:r>
          </w:p>
          <w:p w:rsidR="002B06F8" w:rsidRPr="002B06F8" w:rsidRDefault="002B06F8" w:rsidP="002B06F8">
            <w:pPr>
              <w:tabs>
                <w:tab w:val="left" w:pos="5724"/>
              </w:tabs>
              <w:bidi/>
              <w:spacing w:line="240" w:lineRule="auto"/>
              <w:jc w:val="both"/>
              <w:rPr>
                <w:rFonts w:cs="B Zar"/>
                <w:b/>
                <w:bCs/>
                <w:rtl/>
                <w:lang w:bidi="fa-IR"/>
              </w:rPr>
            </w:pPr>
            <w:r>
              <w:rPr>
                <w:rFonts w:cs="B Zar" w:hint="cs"/>
                <w:b/>
                <w:bCs/>
                <w:rtl/>
                <w:lang w:bidi="fa-IR"/>
              </w:rPr>
              <w:t>مدرس :</w:t>
            </w:r>
          </w:p>
        </w:tc>
      </w:tr>
    </w:tbl>
    <w:p w:rsidR="00791205" w:rsidRDefault="00791205" w:rsidP="00791205">
      <w:pPr>
        <w:bidi/>
        <w:jc w:val="both"/>
        <w:rPr>
          <w:rFonts w:cs="B Zar"/>
          <w:b/>
          <w:bCs/>
          <w:rtl/>
          <w:lang w:bidi="fa-IR"/>
        </w:rPr>
      </w:pPr>
      <w:r>
        <w:rPr>
          <w:rFonts w:cs="B Zar" w:hint="cs"/>
          <w:b/>
          <w:bCs/>
          <w:rtl/>
          <w:lang w:bidi="fa-IR"/>
        </w:rPr>
        <w:t>الف ) مشخصات کاربین</w:t>
      </w:r>
    </w:p>
    <w:p w:rsidR="00586E84" w:rsidRDefault="00586E84" w:rsidP="00791205">
      <w:pPr>
        <w:bidi/>
        <w:jc w:val="both"/>
        <w:rPr>
          <w:rFonts w:cs="B Zar"/>
          <w:b/>
          <w:bCs/>
          <w:rtl/>
          <w:lang w:bidi="fa-IR"/>
        </w:rPr>
      </w:pPr>
    </w:p>
    <w:p w:rsidR="00791205" w:rsidRDefault="00446332" w:rsidP="00586E84">
      <w:pPr>
        <w:bidi/>
        <w:jc w:val="both"/>
        <w:rPr>
          <w:rFonts w:cs="B Zar"/>
          <w:b/>
          <w:bCs/>
          <w:rtl/>
          <w:lang w:bidi="fa-IR"/>
        </w:rPr>
      </w:pPr>
      <w:r>
        <w:rPr>
          <w:rFonts w:cs="B Zar" w:hint="cs"/>
          <w:b/>
          <w:bCs/>
          <w:rtl/>
          <w:lang w:bidi="fa-IR"/>
        </w:rPr>
        <w:t>ب) مشخصات محیط واقعی کار مورد بازدید</w:t>
      </w:r>
    </w:p>
    <w:tbl>
      <w:tblPr>
        <w:tblStyle w:val="TableGrid"/>
        <w:bidiVisual/>
        <w:tblW w:w="0" w:type="auto"/>
        <w:tblLook w:val="04A0"/>
      </w:tblPr>
      <w:tblGrid>
        <w:gridCol w:w="2538"/>
        <w:gridCol w:w="7038"/>
      </w:tblGrid>
      <w:tr w:rsidR="00446332" w:rsidRPr="00446332" w:rsidTr="00446332">
        <w:tc>
          <w:tcPr>
            <w:tcW w:w="2538" w:type="dxa"/>
          </w:tcPr>
          <w:p w:rsidR="00446332" w:rsidRPr="00446332" w:rsidRDefault="00446332" w:rsidP="00446332">
            <w:pPr>
              <w:bidi/>
              <w:jc w:val="both"/>
              <w:rPr>
                <w:rFonts w:cs="B Zar"/>
                <w:b/>
                <w:bCs/>
                <w:sz w:val="20"/>
                <w:szCs w:val="20"/>
                <w:lang w:bidi="fa-IR"/>
              </w:rPr>
            </w:pPr>
            <w:r w:rsidRPr="00446332">
              <w:rPr>
                <w:rFonts w:cs="B Zar" w:hint="cs"/>
                <w:b/>
                <w:bCs/>
                <w:sz w:val="20"/>
                <w:szCs w:val="20"/>
                <w:rtl/>
                <w:lang w:bidi="fa-IR"/>
              </w:rPr>
              <w:t>نام محیط واقعی کار مورد بازدید</w:t>
            </w:r>
          </w:p>
        </w:tc>
        <w:tc>
          <w:tcPr>
            <w:tcW w:w="7038" w:type="dxa"/>
          </w:tcPr>
          <w:p w:rsidR="00446332" w:rsidRPr="00691065" w:rsidRDefault="00691065" w:rsidP="00446332">
            <w:pPr>
              <w:bidi/>
              <w:jc w:val="both"/>
              <w:rPr>
                <w:rFonts w:cs="B Zar"/>
                <w:sz w:val="20"/>
                <w:szCs w:val="20"/>
                <w:rtl/>
                <w:lang w:bidi="fa-IR"/>
              </w:rPr>
            </w:pPr>
            <w:r>
              <w:rPr>
                <w:rFonts w:cs="B Zar" w:hint="cs"/>
                <w:sz w:val="20"/>
                <w:szCs w:val="20"/>
                <w:rtl/>
                <w:lang w:bidi="fa-IR"/>
              </w:rPr>
              <w:t>سازمان اسناد و کتابخانه ملی</w:t>
            </w:r>
          </w:p>
        </w:tc>
      </w:tr>
      <w:tr w:rsidR="00446332" w:rsidRPr="00446332" w:rsidTr="00446332">
        <w:tc>
          <w:tcPr>
            <w:tcW w:w="2538" w:type="dxa"/>
          </w:tcPr>
          <w:p w:rsidR="00446332" w:rsidRPr="00446332" w:rsidRDefault="00446332" w:rsidP="00446332">
            <w:pPr>
              <w:bidi/>
              <w:jc w:val="both"/>
              <w:rPr>
                <w:rFonts w:cs="B Zar"/>
                <w:b/>
                <w:bCs/>
                <w:sz w:val="18"/>
                <w:szCs w:val="18"/>
                <w:rtl/>
                <w:lang w:bidi="fa-IR"/>
              </w:rPr>
            </w:pPr>
            <w:r w:rsidRPr="00446332">
              <w:rPr>
                <w:rFonts w:cs="B Zar" w:hint="cs"/>
                <w:b/>
                <w:bCs/>
                <w:sz w:val="18"/>
                <w:szCs w:val="18"/>
                <w:rtl/>
                <w:lang w:bidi="fa-IR"/>
              </w:rPr>
              <w:t>نوع محیط واقعی کار مورد بازدید</w:t>
            </w:r>
          </w:p>
        </w:tc>
        <w:tc>
          <w:tcPr>
            <w:tcW w:w="7038" w:type="dxa"/>
          </w:tcPr>
          <w:p w:rsidR="00446332" w:rsidRPr="00446332" w:rsidRDefault="00EA2598" w:rsidP="00446332">
            <w:pPr>
              <w:tabs>
                <w:tab w:val="left" w:pos="2142"/>
              </w:tabs>
              <w:bidi/>
              <w:jc w:val="both"/>
              <w:rPr>
                <w:rFonts w:cs="B Zar"/>
                <w:b/>
                <w:bCs/>
                <w:sz w:val="20"/>
                <w:szCs w:val="20"/>
                <w:rtl/>
                <w:lang w:bidi="fa-IR"/>
              </w:rPr>
            </w:pPr>
            <w:r w:rsidRPr="00EA2598">
              <w:rPr>
                <w:rFonts w:cs="B Zar"/>
                <w:b/>
                <w:bCs/>
                <w:noProof/>
                <w:rtl/>
              </w:rPr>
              <w:pict>
                <v:oval id="_x0000_s1040" style="position:absolute;left:0;text-align:left;margin-left:88.85pt;margin-top:7.2pt;width:10.9pt;height:7.15pt;z-index:251671552;mso-position-horizontal-relative:text;mso-position-vertical-relative:text"/>
              </w:pict>
            </w:r>
            <w:r>
              <w:rPr>
                <w:rFonts w:cs="B Zar"/>
                <w:b/>
                <w:bCs/>
                <w:noProof/>
                <w:sz w:val="20"/>
                <w:szCs w:val="20"/>
                <w:rtl/>
              </w:rPr>
              <w:pict>
                <v:oval id="_x0000_s1039" style="position:absolute;left:0;text-align:left;margin-left:194.6pt;margin-top:1.6pt;width:10.9pt;height:7.15pt;z-index:251670528;mso-position-horizontal-relative:text;mso-position-vertical-relative:text"/>
              </w:pict>
            </w:r>
            <w:r>
              <w:rPr>
                <w:rFonts w:cs="B Zar"/>
                <w:b/>
                <w:bCs/>
                <w:noProof/>
                <w:sz w:val="20"/>
                <w:szCs w:val="20"/>
                <w:rtl/>
              </w:rPr>
              <w:pict>
                <v:oval id="_x0000_s1028" style="position:absolute;left:0;text-align:left;margin-left:306.75pt;margin-top:1.6pt;width:10.5pt;height:12.75pt;flip:x;z-index:251660288;mso-position-horizontal-relative:text;mso-position-vertical-relative:text" fillcolor="black [3200]" strokecolor="#f2f2f2 [3041]" strokeweight="3pt">
                  <v:shadow on="t" type="perspective" color="#7f7f7f [1601]" opacity=".5" offset="1pt" offset2="-1pt"/>
                </v:oval>
              </w:pict>
            </w:r>
            <w:r w:rsidR="00446332">
              <w:rPr>
                <w:rFonts w:cs="B Zar" w:hint="cs"/>
                <w:b/>
                <w:bCs/>
                <w:sz w:val="20"/>
                <w:szCs w:val="20"/>
                <w:rtl/>
                <w:lang w:bidi="fa-IR"/>
              </w:rPr>
              <w:t xml:space="preserve">دولتی </w:t>
            </w:r>
            <w:r w:rsidR="00446332">
              <w:rPr>
                <w:rFonts w:cs="B Zar"/>
                <w:b/>
                <w:bCs/>
                <w:sz w:val="20"/>
                <w:szCs w:val="20"/>
                <w:rtl/>
                <w:lang w:bidi="fa-IR"/>
              </w:rPr>
              <w:tab/>
            </w:r>
            <w:r w:rsidR="00446332">
              <w:rPr>
                <w:rFonts w:cs="B Zar" w:hint="cs"/>
                <w:b/>
                <w:bCs/>
                <w:sz w:val="20"/>
                <w:szCs w:val="20"/>
                <w:rtl/>
                <w:lang w:bidi="fa-IR"/>
              </w:rPr>
              <w:t>عمومی                               خصوصی</w:t>
            </w:r>
          </w:p>
        </w:tc>
      </w:tr>
      <w:tr w:rsidR="00446332" w:rsidRPr="00446332" w:rsidTr="00446332">
        <w:tc>
          <w:tcPr>
            <w:tcW w:w="2538" w:type="dxa"/>
          </w:tcPr>
          <w:p w:rsidR="00446332" w:rsidRPr="00446332" w:rsidRDefault="00446332" w:rsidP="00446332">
            <w:pPr>
              <w:bidi/>
              <w:jc w:val="both"/>
              <w:rPr>
                <w:rFonts w:cs="B Zar"/>
                <w:b/>
                <w:bCs/>
                <w:sz w:val="20"/>
                <w:szCs w:val="20"/>
                <w:rtl/>
                <w:lang w:bidi="fa-IR"/>
              </w:rPr>
            </w:pPr>
            <w:r>
              <w:rPr>
                <w:rFonts w:cs="B Zar" w:hint="cs"/>
                <w:b/>
                <w:bCs/>
                <w:sz w:val="20"/>
                <w:szCs w:val="20"/>
                <w:rtl/>
                <w:lang w:bidi="fa-IR"/>
              </w:rPr>
              <w:t>تعداد کارکنان</w:t>
            </w:r>
          </w:p>
        </w:tc>
        <w:tc>
          <w:tcPr>
            <w:tcW w:w="7038" w:type="dxa"/>
          </w:tcPr>
          <w:p w:rsidR="00446332" w:rsidRPr="00446332" w:rsidRDefault="00446332" w:rsidP="00446332">
            <w:pPr>
              <w:bidi/>
              <w:jc w:val="both"/>
              <w:rPr>
                <w:rFonts w:cs="B Zar"/>
                <w:b/>
                <w:bCs/>
                <w:sz w:val="20"/>
                <w:szCs w:val="20"/>
                <w:rtl/>
                <w:lang w:bidi="fa-IR"/>
              </w:rPr>
            </w:pPr>
            <w:r>
              <w:rPr>
                <w:rFonts w:cs="B Zar" w:hint="cs"/>
                <w:b/>
                <w:bCs/>
                <w:sz w:val="20"/>
                <w:szCs w:val="20"/>
                <w:rtl/>
                <w:lang w:bidi="fa-IR"/>
              </w:rPr>
              <w:t>۱۲۴۰</w:t>
            </w:r>
          </w:p>
        </w:tc>
      </w:tr>
      <w:tr w:rsidR="00446332" w:rsidRPr="00446332" w:rsidTr="00446332">
        <w:tc>
          <w:tcPr>
            <w:tcW w:w="2538" w:type="dxa"/>
          </w:tcPr>
          <w:p w:rsidR="00446332" w:rsidRPr="00446332" w:rsidRDefault="00586E84" w:rsidP="00446332">
            <w:pPr>
              <w:bidi/>
              <w:jc w:val="both"/>
              <w:rPr>
                <w:rFonts w:cs="B Zar"/>
                <w:b/>
                <w:bCs/>
                <w:sz w:val="20"/>
                <w:szCs w:val="20"/>
                <w:rtl/>
                <w:lang w:bidi="fa-IR"/>
              </w:rPr>
            </w:pPr>
            <w:r>
              <w:rPr>
                <w:rFonts w:cs="B Zar" w:hint="cs"/>
                <w:b/>
                <w:bCs/>
                <w:sz w:val="20"/>
                <w:szCs w:val="20"/>
                <w:rtl/>
                <w:lang w:bidi="fa-IR"/>
              </w:rPr>
              <w:t>تاریخچه تاسیس</w:t>
            </w:r>
          </w:p>
        </w:tc>
        <w:tc>
          <w:tcPr>
            <w:tcW w:w="7038" w:type="dxa"/>
          </w:tcPr>
          <w:p w:rsidR="00446332" w:rsidRPr="00586E84" w:rsidRDefault="00586E84" w:rsidP="00446332">
            <w:pPr>
              <w:bidi/>
              <w:jc w:val="both"/>
              <w:rPr>
                <w:rFonts w:cs="B Zar"/>
                <w:rtl/>
                <w:lang w:bidi="fa-IR"/>
              </w:rPr>
            </w:pPr>
            <w:r>
              <w:rPr>
                <w:rFonts w:cs="B Zar" w:hint="cs"/>
                <w:rtl/>
                <w:lang w:bidi="fa-IR"/>
              </w:rPr>
              <w:t xml:space="preserve">شکل گیری رسمی کتابخانه ملی در سال ۱۳۱۶ بوده و در سال ۷۸ با مدارک فرهنگی و در سال ۸۱ با سازمان اسناد ملی ادغام شده </w:t>
            </w:r>
          </w:p>
        </w:tc>
      </w:tr>
      <w:tr w:rsidR="00446332" w:rsidRPr="00446332" w:rsidTr="00446332">
        <w:tc>
          <w:tcPr>
            <w:tcW w:w="2538" w:type="dxa"/>
          </w:tcPr>
          <w:p w:rsidR="00446332" w:rsidRPr="00446332" w:rsidRDefault="00586E84" w:rsidP="00446332">
            <w:pPr>
              <w:bidi/>
              <w:jc w:val="both"/>
              <w:rPr>
                <w:rFonts w:cs="B Zar"/>
                <w:b/>
                <w:bCs/>
                <w:sz w:val="20"/>
                <w:szCs w:val="20"/>
                <w:rtl/>
                <w:lang w:bidi="fa-IR"/>
              </w:rPr>
            </w:pPr>
            <w:r>
              <w:rPr>
                <w:rFonts w:cs="B Zar" w:hint="cs"/>
                <w:b/>
                <w:bCs/>
                <w:sz w:val="20"/>
                <w:szCs w:val="20"/>
                <w:rtl/>
                <w:lang w:bidi="fa-IR"/>
              </w:rPr>
              <w:t>زمینه فعالیت</w:t>
            </w:r>
          </w:p>
        </w:tc>
        <w:tc>
          <w:tcPr>
            <w:tcW w:w="7038" w:type="dxa"/>
          </w:tcPr>
          <w:p w:rsidR="00446332" w:rsidRPr="00586E84" w:rsidRDefault="00586E84" w:rsidP="00446332">
            <w:pPr>
              <w:bidi/>
              <w:jc w:val="both"/>
              <w:rPr>
                <w:rFonts w:cs="B Zar"/>
                <w:sz w:val="20"/>
                <w:szCs w:val="20"/>
                <w:rtl/>
                <w:lang w:bidi="fa-IR"/>
              </w:rPr>
            </w:pPr>
            <w:r>
              <w:rPr>
                <w:rFonts w:cs="B Zar" w:hint="cs"/>
                <w:sz w:val="20"/>
                <w:szCs w:val="20"/>
                <w:rtl/>
                <w:lang w:bidi="fa-IR"/>
              </w:rPr>
              <w:t>فراهم آوری منابع . پردازش و سازماندهی . اطلاع رسانی . فعالیت پژوهشی . حفاظت و مرمت اسناد . شناسایی و فراهم آوری اسناد و .....</w:t>
            </w:r>
          </w:p>
        </w:tc>
      </w:tr>
      <w:tr w:rsidR="00446332" w:rsidRPr="00446332" w:rsidTr="00446332">
        <w:tc>
          <w:tcPr>
            <w:tcW w:w="2538" w:type="dxa"/>
          </w:tcPr>
          <w:p w:rsidR="00446332" w:rsidRPr="00446332" w:rsidRDefault="00586E84" w:rsidP="00446332">
            <w:pPr>
              <w:bidi/>
              <w:jc w:val="both"/>
              <w:rPr>
                <w:rFonts w:cs="B Zar"/>
                <w:b/>
                <w:bCs/>
                <w:sz w:val="20"/>
                <w:szCs w:val="20"/>
                <w:rtl/>
                <w:lang w:bidi="fa-IR"/>
              </w:rPr>
            </w:pPr>
            <w:r>
              <w:rPr>
                <w:rFonts w:cs="B Zar" w:hint="cs"/>
                <w:b/>
                <w:bCs/>
                <w:sz w:val="20"/>
                <w:szCs w:val="20"/>
                <w:rtl/>
                <w:lang w:bidi="fa-IR"/>
              </w:rPr>
              <w:t>بخش تحقیق و توسعه (</w:t>
            </w:r>
            <w:r>
              <w:rPr>
                <w:rFonts w:cs="B Zar"/>
                <w:b/>
                <w:bCs/>
                <w:sz w:val="20"/>
                <w:szCs w:val="20"/>
                <w:lang w:bidi="fa-IR"/>
              </w:rPr>
              <w:t>R&amp;D</w:t>
            </w:r>
            <w:r>
              <w:rPr>
                <w:rFonts w:cs="B Zar" w:hint="cs"/>
                <w:b/>
                <w:bCs/>
                <w:sz w:val="20"/>
                <w:szCs w:val="20"/>
                <w:rtl/>
                <w:lang w:bidi="fa-IR"/>
              </w:rPr>
              <w:t xml:space="preserve"> )</w:t>
            </w:r>
          </w:p>
        </w:tc>
        <w:tc>
          <w:tcPr>
            <w:tcW w:w="7038" w:type="dxa"/>
          </w:tcPr>
          <w:p w:rsidR="00446332" w:rsidRPr="00446332" w:rsidRDefault="00EA2598" w:rsidP="00586E84">
            <w:pPr>
              <w:tabs>
                <w:tab w:val="left" w:pos="2622"/>
              </w:tabs>
              <w:bidi/>
              <w:jc w:val="both"/>
              <w:rPr>
                <w:rFonts w:cs="B Zar"/>
                <w:b/>
                <w:bCs/>
                <w:sz w:val="20"/>
                <w:szCs w:val="20"/>
                <w:rtl/>
                <w:lang w:bidi="fa-IR"/>
              </w:rPr>
            </w:pPr>
            <w:r w:rsidRPr="00EA2598">
              <w:rPr>
                <w:rFonts w:cs="B Zar"/>
                <w:b/>
                <w:bCs/>
                <w:noProof/>
                <w:rtl/>
              </w:rPr>
              <w:pict>
                <v:oval id="_x0000_s1041" style="position:absolute;left:0;text-align:left;margin-left:174.35pt;margin-top:2.3pt;width:10.9pt;height:7.15pt;z-index:251672576;mso-position-horizontal-relative:text;mso-position-vertical-relative:text"/>
              </w:pict>
            </w:r>
            <w:r>
              <w:rPr>
                <w:rFonts w:cs="B Zar"/>
                <w:b/>
                <w:bCs/>
                <w:noProof/>
                <w:sz w:val="20"/>
                <w:szCs w:val="20"/>
                <w:rtl/>
              </w:rPr>
              <w:pict>
                <v:oval id="_x0000_s1029" style="position:absolute;left:0;text-align:left;margin-left:303pt;margin-top:2.3pt;width:10.5pt;height:12.75pt;flip:x;z-index:251661312;mso-position-horizontal-relative:text;mso-position-vertical-relative:text" fillcolor="black [3200]" strokecolor="#f2f2f2 [3041]" strokeweight="3pt">
                  <v:shadow on="t" type="perspective" color="#7f7f7f [1601]" opacity=".5" offset="1pt" offset2="-1pt"/>
                </v:oval>
              </w:pict>
            </w:r>
            <w:r w:rsidR="00586E84">
              <w:rPr>
                <w:rFonts w:cs="B Zar" w:hint="cs"/>
                <w:b/>
                <w:bCs/>
                <w:sz w:val="20"/>
                <w:szCs w:val="20"/>
                <w:rtl/>
                <w:lang w:bidi="fa-IR"/>
              </w:rPr>
              <w:t xml:space="preserve">دارد </w:t>
            </w:r>
            <w:r w:rsidR="00586E84">
              <w:rPr>
                <w:rFonts w:cs="B Zar"/>
                <w:b/>
                <w:bCs/>
                <w:sz w:val="20"/>
                <w:szCs w:val="20"/>
                <w:rtl/>
                <w:lang w:bidi="fa-IR"/>
              </w:rPr>
              <w:tab/>
            </w:r>
            <w:r w:rsidR="00586E84">
              <w:rPr>
                <w:rFonts w:cs="B Zar" w:hint="cs"/>
                <w:b/>
                <w:bCs/>
                <w:sz w:val="20"/>
                <w:szCs w:val="20"/>
                <w:rtl/>
                <w:lang w:bidi="fa-IR"/>
              </w:rPr>
              <w:t>ندارد</w:t>
            </w:r>
          </w:p>
        </w:tc>
      </w:tr>
    </w:tbl>
    <w:p w:rsidR="00586E84" w:rsidRDefault="00EA2598" w:rsidP="009714A4">
      <w:pPr>
        <w:bidi/>
        <w:rPr>
          <w:rFonts w:cs="B Zar"/>
          <w:b/>
          <w:bCs/>
          <w:rtl/>
          <w:lang w:bidi="fa-IR"/>
        </w:rPr>
      </w:pPr>
      <w:r>
        <w:rPr>
          <w:rFonts w:cs="B Zar"/>
          <w:b/>
          <w:bCs/>
          <w:noProof/>
          <w:rtl/>
        </w:rPr>
        <w:lastRenderedPageBreak/>
        <w:pict>
          <v:rect id="_x0000_s1044" style="position:absolute;left:0;text-align:left;margin-left:193.5pt;margin-top:15pt;width:141.75pt;height:45pt;z-index:251675648;mso-position-horizontal-relative:text;mso-position-vertical-relative:text" strokecolor="white [3212]">
            <v:textbox>
              <w:txbxContent>
                <w:p w:rsidR="00547BAE" w:rsidRPr="00797C2E" w:rsidRDefault="00547BAE" w:rsidP="00547BAE">
                  <w:pPr>
                    <w:spacing w:line="240" w:lineRule="exact"/>
                    <w:jc w:val="center"/>
                    <w:rPr>
                      <w:rFonts w:cs="B Zar"/>
                      <w:sz w:val="16"/>
                      <w:szCs w:val="16"/>
                      <w:rtl/>
                      <w:lang w:bidi="fa-IR"/>
                    </w:rPr>
                  </w:pPr>
                  <w:r w:rsidRPr="00797C2E">
                    <w:rPr>
                      <w:rFonts w:cs="B Zar" w:hint="cs"/>
                      <w:sz w:val="16"/>
                      <w:szCs w:val="16"/>
                      <w:rtl/>
                      <w:lang w:bidi="fa-IR"/>
                    </w:rPr>
                    <w:t>جمهوری اسلامی ایران</w:t>
                  </w:r>
                </w:p>
                <w:p w:rsidR="00547BAE" w:rsidRDefault="00547BAE" w:rsidP="00547BAE">
                  <w:pPr>
                    <w:spacing w:line="240" w:lineRule="exact"/>
                    <w:jc w:val="center"/>
                    <w:rPr>
                      <w:lang w:bidi="fa-IR"/>
                    </w:rPr>
                  </w:pPr>
                  <w:r w:rsidRPr="00797C2E">
                    <w:rPr>
                      <w:rFonts w:cs="B Zar" w:hint="cs"/>
                      <w:sz w:val="16"/>
                      <w:szCs w:val="16"/>
                      <w:rtl/>
                      <w:lang w:bidi="fa-IR"/>
                    </w:rPr>
                    <w:t xml:space="preserve">وزارت علوم تحقیقات و فناوری </w:t>
                  </w:r>
                </w:p>
                <w:p w:rsidR="00547BAE" w:rsidRDefault="00547BAE" w:rsidP="00547BAE">
                  <w:pPr>
                    <w:spacing w:line="240" w:lineRule="exact"/>
                    <w:jc w:val="center"/>
                  </w:pPr>
                </w:p>
              </w:txbxContent>
            </v:textbox>
          </v:rect>
        </w:pict>
      </w:r>
      <w:r>
        <w:rPr>
          <w:rFonts w:cs="B Zar"/>
          <w:b/>
          <w:bCs/>
          <w:noProof/>
          <w:rtl/>
        </w:rPr>
        <w:pict>
          <v:rect id="_x0000_s1035" style="position:absolute;left:0;text-align:left;margin-left:228.75pt;margin-top:-14.25pt;width:54.75pt;height:42pt;z-index:251666432;mso-position-horizontal-relative:text;mso-position-vertical-relative:text" strokecolor="white [3212]">
            <v:textbox>
              <w:txbxContent>
                <w:p w:rsidR="006B5915" w:rsidRDefault="006B5915" w:rsidP="006B5915">
                  <w:pPr>
                    <w:jc w:val="center"/>
                  </w:pPr>
                  <w:r>
                    <w:rPr>
                      <w:noProof/>
                    </w:rPr>
                    <w:drawing>
                      <wp:inline distT="0" distB="0" distL="0" distR="0">
                        <wp:extent cx="609600" cy="361950"/>
                        <wp:effectExtent l="19050" t="0" r="0" b="0"/>
                        <wp:docPr id="7" name="Picture 7" descr="Image result for ‫آر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آرم الله‬‎"/>
                                <pic:cNvPicPr>
                                  <a:picLocks noChangeAspect="1" noChangeArrowheads="1"/>
                                </pic:cNvPicPr>
                              </pic:nvPicPr>
                              <pic:blipFill>
                                <a:blip r:embed="rId9"/>
                                <a:srcRect/>
                                <a:stretch>
                                  <a:fillRect/>
                                </a:stretch>
                              </pic:blipFill>
                              <pic:spPr bwMode="auto">
                                <a:xfrm>
                                  <a:off x="0" y="0"/>
                                  <a:ext cx="607301" cy="360585"/>
                                </a:xfrm>
                                <a:prstGeom prst="rect">
                                  <a:avLst/>
                                </a:prstGeom>
                                <a:noFill/>
                                <a:ln w="9525">
                                  <a:noFill/>
                                  <a:miter lim="800000"/>
                                  <a:headEnd/>
                                  <a:tailEnd/>
                                </a:ln>
                              </pic:spPr>
                            </pic:pic>
                          </a:graphicData>
                        </a:graphic>
                      </wp:inline>
                    </w:drawing>
                  </w:r>
                </w:p>
              </w:txbxContent>
            </v:textbox>
          </v:rect>
        </w:pict>
      </w:r>
      <w:r>
        <w:rPr>
          <w:rFonts w:cs="B Zar"/>
          <w:b/>
          <w:bCs/>
          <w:noProof/>
          <w:rtl/>
        </w:rPr>
        <w:pict>
          <v:rect id="_x0000_s1032" style="position:absolute;left:0;text-align:left;margin-left:-36pt;margin-top:-30pt;width:75pt;height:90pt;z-index:251663360;mso-position-horizontal-relative:text;mso-position-vertical-relative:text" strokecolor="white [3212]">
            <v:textbox>
              <w:txbxContent>
                <w:p w:rsidR="00FF63EC" w:rsidRDefault="00FF63EC" w:rsidP="00FF63EC">
                  <w:pPr>
                    <w:jc w:val="right"/>
                    <w:rPr>
                      <w:rtl/>
                      <w:lang w:bidi="fa-IR"/>
                    </w:rPr>
                  </w:pPr>
                  <w:r>
                    <w:rPr>
                      <w:rFonts w:hint="cs"/>
                      <w:rtl/>
                      <w:lang w:bidi="fa-IR"/>
                    </w:rPr>
                    <w:t>شماره :........</w:t>
                  </w:r>
                </w:p>
                <w:p w:rsidR="00FF63EC" w:rsidRDefault="00FF63EC" w:rsidP="00FF63EC">
                  <w:pPr>
                    <w:jc w:val="right"/>
                    <w:rPr>
                      <w:rtl/>
                      <w:lang w:bidi="fa-IR"/>
                    </w:rPr>
                  </w:pPr>
                  <w:r>
                    <w:rPr>
                      <w:rFonts w:hint="cs"/>
                      <w:rtl/>
                      <w:lang w:bidi="fa-IR"/>
                    </w:rPr>
                    <w:t>تاریخ :.........</w:t>
                  </w:r>
                </w:p>
                <w:p w:rsidR="00FF63EC" w:rsidRDefault="00FF63EC" w:rsidP="00FF63EC">
                  <w:pPr>
                    <w:spacing w:line="240" w:lineRule="exact"/>
                    <w:jc w:val="right"/>
                    <w:rPr>
                      <w:lang w:bidi="fa-IR"/>
                    </w:rPr>
                  </w:pPr>
                  <w:r>
                    <w:rPr>
                      <w:rFonts w:hint="cs"/>
                      <w:rtl/>
                      <w:lang w:bidi="fa-IR"/>
                    </w:rPr>
                    <w:t>پیوست:.........</w:t>
                  </w:r>
                </w:p>
              </w:txbxContent>
            </v:textbox>
          </v:rect>
        </w:pict>
      </w:r>
      <w:r w:rsidR="00FF63EC">
        <w:rPr>
          <w:rFonts w:cs="B Zar" w:hint="cs"/>
          <w:b/>
          <w:bCs/>
          <w:rtl/>
          <w:lang w:bidi="fa-IR"/>
        </w:rPr>
        <w:t xml:space="preserve">                </w:t>
      </w:r>
      <w:r w:rsidR="009714A4" w:rsidRPr="009714A4">
        <w:rPr>
          <w:rFonts w:cs="B Zar"/>
          <w:b/>
          <w:bCs/>
          <w:noProof/>
          <w:rtl/>
        </w:rPr>
        <w:drawing>
          <wp:inline distT="0" distB="0" distL="0" distR="0">
            <wp:extent cx="381000" cy="561975"/>
            <wp:effectExtent l="19050" t="0" r="0" b="0"/>
            <wp:docPr id="2" name="Picture 1" descr="Image result for ‫آرم دانشگاه علمی کاربر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دانشگاه علمی کاربردی‬‎"/>
                    <pic:cNvPicPr>
                      <a:picLocks noChangeAspect="1" noChangeArrowheads="1"/>
                    </pic:cNvPicPr>
                  </pic:nvPicPr>
                  <pic:blipFill>
                    <a:blip r:embed="rId10" cstate="print"/>
                    <a:srcRect/>
                    <a:stretch>
                      <a:fillRect/>
                    </a:stretch>
                  </pic:blipFill>
                  <pic:spPr bwMode="auto">
                    <a:xfrm>
                      <a:off x="0" y="0"/>
                      <a:ext cx="381000" cy="561975"/>
                    </a:xfrm>
                    <a:prstGeom prst="rect">
                      <a:avLst/>
                    </a:prstGeom>
                    <a:noFill/>
                    <a:ln w="9525">
                      <a:noFill/>
                      <a:miter lim="800000"/>
                      <a:headEnd/>
                      <a:tailEnd/>
                    </a:ln>
                  </pic:spPr>
                </pic:pic>
              </a:graphicData>
            </a:graphic>
          </wp:inline>
        </w:drawing>
      </w:r>
      <w:r w:rsidR="00FF63EC">
        <w:rPr>
          <w:rFonts w:cs="B Zar" w:hint="cs"/>
          <w:b/>
          <w:bCs/>
          <w:rtl/>
          <w:lang w:bidi="fa-IR"/>
        </w:rPr>
        <w:t xml:space="preserve">                                                                                                                                                           </w:t>
      </w:r>
    </w:p>
    <w:p w:rsidR="00547BAE" w:rsidRDefault="00547BAE" w:rsidP="00586E84">
      <w:pPr>
        <w:bidi/>
        <w:jc w:val="both"/>
        <w:rPr>
          <w:rFonts w:cs="B Zar"/>
          <w:b/>
          <w:bCs/>
          <w:rtl/>
          <w:lang w:bidi="fa-IR"/>
        </w:rPr>
      </w:pPr>
    </w:p>
    <w:p w:rsidR="00586E84" w:rsidRDefault="00586E84" w:rsidP="00547BAE">
      <w:pPr>
        <w:bidi/>
        <w:jc w:val="both"/>
        <w:rPr>
          <w:rFonts w:cs="B Zar"/>
          <w:b/>
          <w:bCs/>
          <w:rtl/>
          <w:lang w:bidi="fa-IR"/>
        </w:rPr>
      </w:pPr>
      <w:r>
        <w:rPr>
          <w:rFonts w:cs="B Zar" w:hint="cs"/>
          <w:b/>
          <w:bCs/>
          <w:rtl/>
          <w:lang w:bidi="fa-IR"/>
        </w:rPr>
        <w:t xml:space="preserve">ب) در موارد زیر با توجه به مشاهدات </w:t>
      </w:r>
      <w:r w:rsidR="00C3715F">
        <w:rPr>
          <w:rFonts w:cs="B Zar" w:hint="cs"/>
          <w:b/>
          <w:bCs/>
          <w:rtl/>
          <w:lang w:bidi="fa-IR"/>
        </w:rPr>
        <w:t>خود از محیط واقعی کار به طور اجمالی توضیح دهید .</w:t>
      </w:r>
    </w:p>
    <w:p w:rsidR="00C3715F" w:rsidRDefault="00C3715F" w:rsidP="00C3715F">
      <w:pPr>
        <w:bidi/>
        <w:jc w:val="both"/>
        <w:rPr>
          <w:rFonts w:cs="B Zar"/>
          <w:b/>
          <w:bCs/>
          <w:rtl/>
          <w:lang w:bidi="fa-IR"/>
        </w:rPr>
      </w:pPr>
      <w:r w:rsidRPr="00ED5DB2">
        <w:rPr>
          <w:rFonts w:cs="B Zar" w:hint="cs"/>
          <w:b/>
          <w:bCs/>
          <w:highlight w:val="lightGray"/>
          <w:rtl/>
          <w:lang w:bidi="fa-IR"/>
        </w:rPr>
        <w:t>توصیف محیط واقعی کار</w:t>
      </w:r>
    </w:p>
    <w:p w:rsidR="00C3715F" w:rsidRPr="00C3715F" w:rsidRDefault="00C3715F" w:rsidP="00C3715F">
      <w:pPr>
        <w:pStyle w:val="ListParagraph"/>
        <w:numPr>
          <w:ilvl w:val="0"/>
          <w:numId w:val="3"/>
        </w:numPr>
        <w:bidi/>
        <w:jc w:val="both"/>
        <w:rPr>
          <w:rFonts w:cs="B Zar"/>
          <w:b/>
          <w:bCs/>
          <w:sz w:val="20"/>
          <w:szCs w:val="20"/>
          <w:lang w:bidi="fa-IR"/>
        </w:rPr>
      </w:pPr>
      <w:r>
        <w:rPr>
          <w:rFonts w:cs="B Zar" w:hint="cs"/>
          <w:b/>
          <w:bCs/>
          <w:sz w:val="20"/>
          <w:szCs w:val="20"/>
          <w:rtl/>
          <w:lang w:bidi="fa-IR"/>
        </w:rPr>
        <w:t xml:space="preserve">عناوین مشاغل مرتبط و همگون با رشته تحصیلی : </w:t>
      </w:r>
      <w:r>
        <w:rPr>
          <w:rFonts w:cs="B Zar" w:hint="cs"/>
          <w:sz w:val="20"/>
          <w:szCs w:val="20"/>
          <w:rtl/>
          <w:lang w:bidi="fa-IR"/>
        </w:rPr>
        <w:t>هر کدام از ارگان های دولتی و هر کدام از مشاغل اجتماعی باید واحد فرهنگی فعال داشته باشند تا با مدیریت فرهنگی صحیح بتوانند در مورد رشته مورد نظر فرهنگ سازی نمایند .</w:t>
      </w:r>
    </w:p>
    <w:p w:rsidR="00C3715F" w:rsidRDefault="00C3715F" w:rsidP="00C3715F">
      <w:pPr>
        <w:pStyle w:val="ListParagraph"/>
        <w:numPr>
          <w:ilvl w:val="0"/>
          <w:numId w:val="3"/>
        </w:numPr>
        <w:bidi/>
        <w:jc w:val="both"/>
        <w:rPr>
          <w:rFonts w:cs="B Zar"/>
          <w:sz w:val="20"/>
          <w:szCs w:val="20"/>
          <w:lang w:bidi="fa-IR"/>
        </w:rPr>
      </w:pPr>
      <w:r>
        <w:rPr>
          <w:rFonts w:cs="B Zar" w:hint="cs"/>
          <w:b/>
          <w:bCs/>
          <w:sz w:val="20"/>
          <w:szCs w:val="20"/>
          <w:rtl/>
          <w:lang w:bidi="fa-IR"/>
        </w:rPr>
        <w:t>وضعیت راه اندازی شغل مورد نظر ( فردی یا خود اشتغالی ؛ گروهی ؛ سرمایه گذاری یا سازمانی ) :</w:t>
      </w:r>
      <w:r>
        <w:rPr>
          <w:rFonts w:cs="B Zar" w:hint="cs"/>
          <w:sz w:val="20"/>
          <w:szCs w:val="20"/>
          <w:rtl/>
          <w:lang w:bidi="fa-IR"/>
        </w:rPr>
        <w:t xml:space="preserve"> </w:t>
      </w:r>
      <w:r w:rsidRPr="00845DC2">
        <w:rPr>
          <w:rFonts w:cs="B Zar" w:hint="cs"/>
          <w:sz w:val="20"/>
          <w:szCs w:val="20"/>
          <w:rtl/>
          <w:lang w:bidi="fa-IR"/>
        </w:rPr>
        <w:t xml:space="preserve">برای برقراری ارتباط از افراد مطلع و توانا استفاده کنند و می توان گفت رشته امور فرهنگی شامل : ۱. اطلاع رسانی ۲. انتشارات ۳. امور سمعی و بصری ۴. </w:t>
      </w:r>
      <w:r w:rsidR="00845DC2" w:rsidRPr="00845DC2">
        <w:rPr>
          <w:rFonts w:cs="B Zar" w:hint="cs"/>
          <w:sz w:val="20"/>
          <w:szCs w:val="20"/>
          <w:rtl/>
          <w:lang w:bidi="fa-IR"/>
        </w:rPr>
        <w:t xml:space="preserve">مدیریت محتوای وب </w:t>
      </w:r>
      <w:r w:rsidR="00845DC2">
        <w:rPr>
          <w:rFonts w:cs="B Zar" w:hint="cs"/>
          <w:sz w:val="20"/>
          <w:szCs w:val="20"/>
          <w:rtl/>
          <w:lang w:bidi="fa-IR"/>
        </w:rPr>
        <w:t>۵. تبلیغات ۶. طراحی و امور هنری ۷. ارتباط با ذی نفعان ۸. امور بین الملل ۹. برگزاری مراسم و .... می باشد .</w:t>
      </w:r>
    </w:p>
    <w:p w:rsidR="00845DC2" w:rsidRDefault="00845DC2" w:rsidP="00845DC2">
      <w:pPr>
        <w:pStyle w:val="ListParagraph"/>
        <w:numPr>
          <w:ilvl w:val="0"/>
          <w:numId w:val="3"/>
        </w:numPr>
        <w:bidi/>
        <w:jc w:val="both"/>
        <w:rPr>
          <w:rFonts w:cs="B Zar"/>
          <w:sz w:val="20"/>
          <w:szCs w:val="20"/>
          <w:lang w:bidi="fa-IR"/>
        </w:rPr>
      </w:pPr>
      <w:r>
        <w:rPr>
          <w:rFonts w:cs="B Zar" w:hint="cs"/>
          <w:b/>
          <w:bCs/>
          <w:sz w:val="20"/>
          <w:szCs w:val="20"/>
          <w:rtl/>
          <w:lang w:bidi="fa-IR"/>
        </w:rPr>
        <w:t>سازمان های ذیربط و مرتبط با حوزه شغلی :</w:t>
      </w:r>
      <w:r>
        <w:rPr>
          <w:rFonts w:cs="B Zar" w:hint="cs"/>
          <w:sz w:val="20"/>
          <w:szCs w:val="20"/>
          <w:rtl/>
          <w:lang w:bidi="fa-IR"/>
        </w:rPr>
        <w:t xml:space="preserve"> سازمانهای زیر مجموعه وزارت ارشاد . معاونت فرهنگی وزارت خانه ها . معاونت فرهنگی دانشگاه ها . سازمان های وابسته به شوراثی انقلاب فرهنگی . سازمان اوقاف . کتابخانه های عمومی و .....</w:t>
      </w:r>
    </w:p>
    <w:p w:rsidR="00845DC2" w:rsidRDefault="00845DC2" w:rsidP="00845DC2">
      <w:pPr>
        <w:bidi/>
        <w:jc w:val="both"/>
        <w:rPr>
          <w:rFonts w:cs="B Zar"/>
          <w:b/>
          <w:bCs/>
          <w:rtl/>
          <w:lang w:bidi="fa-IR"/>
        </w:rPr>
      </w:pPr>
      <w:r w:rsidRPr="00ED5DB2">
        <w:rPr>
          <w:rFonts w:cs="B Zar" w:hint="cs"/>
          <w:b/>
          <w:bCs/>
          <w:highlight w:val="lightGray"/>
          <w:rtl/>
          <w:lang w:bidi="fa-IR"/>
        </w:rPr>
        <w:t>توصیف فرآیند انجام کار</w:t>
      </w:r>
    </w:p>
    <w:p w:rsidR="00845DC2" w:rsidRDefault="00845DC2" w:rsidP="00845DC2">
      <w:pPr>
        <w:pStyle w:val="ListParagraph"/>
        <w:numPr>
          <w:ilvl w:val="0"/>
          <w:numId w:val="4"/>
        </w:numPr>
        <w:bidi/>
        <w:jc w:val="both"/>
        <w:rPr>
          <w:rFonts w:cs="B Zar"/>
          <w:b/>
          <w:bCs/>
          <w:sz w:val="20"/>
          <w:szCs w:val="20"/>
          <w:lang w:bidi="fa-IR"/>
        </w:rPr>
      </w:pPr>
      <w:r>
        <w:rPr>
          <w:rFonts w:cs="B Zar" w:hint="cs"/>
          <w:b/>
          <w:bCs/>
          <w:sz w:val="20"/>
          <w:szCs w:val="20"/>
          <w:rtl/>
          <w:lang w:bidi="fa-IR"/>
        </w:rPr>
        <w:t>تشریح جریان فرآیند کار :</w:t>
      </w:r>
      <w:r w:rsidR="00CE0465">
        <w:rPr>
          <w:rFonts w:cs="B Zar" w:hint="cs"/>
          <w:sz w:val="20"/>
          <w:szCs w:val="20"/>
          <w:rtl/>
          <w:lang w:bidi="fa-IR"/>
        </w:rPr>
        <w:t xml:space="preserve">سیاست گذاری . برنامه ریزی و اجرای طرح های اطلاع رسانی و انتشاراتی کتابخانه از قبیل نشریات تخصصی . گزارش ها . نقشه ها . کتب و بروشورهای تخصص . گسترش و ایجاد نمایشگاههای کتاب . همکاری با دانشگاه ها سازمانها و موسسات مرتبط . پاسخگویی به مراجعان و تماسهای مردمی و ارایه راهنمایی . ایجاد راهنمایی مستقیم و سازنده با پژوهشگران و علاقمندان . شرکت در همایش ها </w:t>
      </w:r>
    </w:p>
    <w:p w:rsidR="00845DC2" w:rsidRPr="00845DC2" w:rsidRDefault="00845DC2" w:rsidP="00845DC2">
      <w:pPr>
        <w:pStyle w:val="ListParagraph"/>
        <w:numPr>
          <w:ilvl w:val="0"/>
          <w:numId w:val="4"/>
        </w:numPr>
        <w:bidi/>
        <w:jc w:val="both"/>
        <w:rPr>
          <w:rFonts w:cs="B Zar"/>
          <w:b/>
          <w:bCs/>
          <w:sz w:val="20"/>
          <w:szCs w:val="20"/>
          <w:lang w:bidi="fa-IR"/>
        </w:rPr>
      </w:pPr>
      <w:r>
        <w:rPr>
          <w:rFonts w:cs="B Zar" w:hint="cs"/>
          <w:b/>
          <w:bCs/>
          <w:sz w:val="20"/>
          <w:szCs w:val="20"/>
          <w:rtl/>
          <w:lang w:bidi="fa-IR"/>
        </w:rPr>
        <w:t xml:space="preserve">ماشین آلات و دستگاه ها : </w:t>
      </w:r>
      <w:r>
        <w:rPr>
          <w:rFonts w:cs="B Zar" w:hint="cs"/>
          <w:sz w:val="20"/>
          <w:szCs w:val="20"/>
          <w:rtl/>
          <w:lang w:bidi="fa-IR"/>
        </w:rPr>
        <w:t>کامپیوتر . اینترنت . دستگاه تکثیر . اسکن . پرینتر . تلفن . نمابر و ....</w:t>
      </w:r>
    </w:p>
    <w:p w:rsidR="00845DC2" w:rsidRPr="00537B85" w:rsidRDefault="00845DC2" w:rsidP="00691065">
      <w:pPr>
        <w:pStyle w:val="ListParagraph"/>
        <w:numPr>
          <w:ilvl w:val="0"/>
          <w:numId w:val="4"/>
        </w:numPr>
        <w:bidi/>
        <w:jc w:val="both"/>
        <w:rPr>
          <w:rFonts w:cs="B Zar"/>
          <w:b/>
          <w:bCs/>
          <w:sz w:val="20"/>
          <w:szCs w:val="20"/>
          <w:rtl/>
          <w:lang w:bidi="fa-IR"/>
        </w:rPr>
      </w:pPr>
      <w:r w:rsidRPr="00537B85">
        <w:rPr>
          <w:rFonts w:cs="B Zar" w:hint="cs"/>
          <w:b/>
          <w:bCs/>
          <w:sz w:val="20"/>
          <w:szCs w:val="20"/>
          <w:rtl/>
          <w:lang w:bidi="fa-IR"/>
        </w:rPr>
        <w:t>محصولات تولید شده ( کالا یا خدمات ) و نحوه ارایه خدمات پس از تولید و تحویل :</w:t>
      </w:r>
      <w:r w:rsidR="00537B85" w:rsidRPr="00537B85">
        <w:rPr>
          <w:rFonts w:cs="B Zar" w:hint="cs"/>
          <w:sz w:val="20"/>
          <w:szCs w:val="20"/>
          <w:rtl/>
          <w:lang w:bidi="fa-IR"/>
        </w:rPr>
        <w:t xml:space="preserve">ارائه و گسترش اطلاعات با اشکال مختلف مثل </w:t>
      </w:r>
      <w:r w:rsidR="00691065">
        <w:rPr>
          <w:rFonts w:cs="B Zar" w:hint="cs"/>
          <w:sz w:val="20"/>
          <w:szCs w:val="20"/>
          <w:rtl/>
          <w:lang w:bidi="fa-IR"/>
        </w:rPr>
        <w:t>لو</w:t>
      </w:r>
      <w:r w:rsidR="00537B85" w:rsidRPr="00537B85">
        <w:rPr>
          <w:rFonts w:cs="B Zar" w:hint="cs"/>
          <w:sz w:val="20"/>
          <w:szCs w:val="20"/>
          <w:rtl/>
          <w:lang w:bidi="fa-IR"/>
        </w:rPr>
        <w:t>ح فشرده ؛ کتاب ؛ فصل نامه و ..........</w:t>
      </w:r>
    </w:p>
    <w:p w:rsidR="00ED5DB2" w:rsidRPr="00537B85" w:rsidRDefault="00845DC2" w:rsidP="00ED5DB2">
      <w:pPr>
        <w:pStyle w:val="ListParagraph"/>
        <w:numPr>
          <w:ilvl w:val="0"/>
          <w:numId w:val="4"/>
        </w:numPr>
        <w:bidi/>
        <w:jc w:val="both"/>
        <w:rPr>
          <w:rFonts w:cs="B Zar"/>
          <w:b/>
          <w:bCs/>
          <w:sz w:val="20"/>
          <w:szCs w:val="20"/>
          <w:lang w:bidi="fa-IR"/>
        </w:rPr>
      </w:pPr>
      <w:r w:rsidRPr="00537B85">
        <w:rPr>
          <w:rFonts w:cs="B Zar" w:hint="cs"/>
          <w:b/>
          <w:bCs/>
          <w:sz w:val="20"/>
          <w:szCs w:val="20"/>
          <w:rtl/>
          <w:lang w:bidi="fa-IR"/>
        </w:rPr>
        <w:t>نحوه کنترل کیفیت انجام فعالیتها :</w:t>
      </w:r>
      <w:r w:rsidR="00537B85" w:rsidRPr="00537B85">
        <w:rPr>
          <w:rFonts w:cs="B Zar" w:hint="cs"/>
          <w:sz w:val="20"/>
          <w:szCs w:val="20"/>
          <w:rtl/>
          <w:lang w:bidi="fa-IR"/>
        </w:rPr>
        <w:t>کلیه داده های کتابخانه ای و اسنادی در قالب تقسیمات انسانی با جمع آوری و ساماندهی و ارائه می شود .</w:t>
      </w:r>
    </w:p>
    <w:p w:rsidR="00845DC2" w:rsidRDefault="00845DC2" w:rsidP="00845DC2">
      <w:pPr>
        <w:bidi/>
        <w:jc w:val="both"/>
        <w:rPr>
          <w:rFonts w:cs="B Zar"/>
          <w:b/>
          <w:bCs/>
          <w:rtl/>
          <w:lang w:bidi="fa-IR"/>
        </w:rPr>
      </w:pPr>
      <w:r w:rsidRPr="00ED5DB2">
        <w:rPr>
          <w:rFonts w:cs="B Zar" w:hint="cs"/>
          <w:b/>
          <w:bCs/>
          <w:highlight w:val="lightGray"/>
          <w:rtl/>
          <w:lang w:bidi="fa-IR"/>
        </w:rPr>
        <w:t>توصیف توانمندی هاو مهارت های مورد انتظار برای احراز شغل مورد نظر</w:t>
      </w:r>
      <w:r>
        <w:rPr>
          <w:rFonts w:cs="B Zar" w:hint="cs"/>
          <w:b/>
          <w:bCs/>
          <w:rtl/>
          <w:lang w:bidi="fa-IR"/>
        </w:rPr>
        <w:t xml:space="preserve"> </w:t>
      </w:r>
    </w:p>
    <w:p w:rsidR="00845DC2" w:rsidRPr="00845DC2" w:rsidRDefault="00845DC2" w:rsidP="00774DBB">
      <w:pPr>
        <w:pStyle w:val="ListParagraph"/>
        <w:numPr>
          <w:ilvl w:val="0"/>
          <w:numId w:val="5"/>
        </w:numPr>
        <w:bidi/>
        <w:jc w:val="both"/>
        <w:rPr>
          <w:rFonts w:cs="B Zar"/>
          <w:b/>
          <w:bCs/>
          <w:lang w:bidi="fa-IR"/>
        </w:rPr>
      </w:pPr>
      <w:r>
        <w:rPr>
          <w:rFonts w:cs="B Zar" w:hint="cs"/>
          <w:b/>
          <w:bCs/>
          <w:sz w:val="20"/>
          <w:szCs w:val="20"/>
          <w:rtl/>
          <w:lang w:bidi="fa-IR"/>
        </w:rPr>
        <w:t>ویژگی های جسمانی :</w:t>
      </w:r>
      <w:r w:rsidR="00B16DD0">
        <w:rPr>
          <w:rFonts w:cs="B Zar" w:hint="cs"/>
          <w:b/>
          <w:bCs/>
          <w:sz w:val="20"/>
          <w:szCs w:val="20"/>
          <w:rtl/>
          <w:lang w:bidi="fa-IR"/>
        </w:rPr>
        <w:t xml:space="preserve"> </w:t>
      </w:r>
      <w:r w:rsidR="00B16DD0">
        <w:rPr>
          <w:rFonts w:cs="B Zar" w:hint="cs"/>
          <w:sz w:val="20"/>
          <w:szCs w:val="20"/>
          <w:rtl/>
          <w:lang w:bidi="fa-IR"/>
        </w:rPr>
        <w:t xml:space="preserve">از نظر ویژگیهای جسمانی </w:t>
      </w:r>
      <w:r w:rsidR="00895955">
        <w:rPr>
          <w:rFonts w:cs="B Zar" w:hint="cs"/>
          <w:sz w:val="20"/>
          <w:szCs w:val="20"/>
          <w:rtl/>
          <w:lang w:bidi="fa-IR"/>
        </w:rPr>
        <w:t>کارشناس فرهنگی باید دارای سلامت روح و روان و روحیه همکاری و صبوری و .... باشد تا بتواند بهتر ارائه خدمت کند</w:t>
      </w:r>
      <w:r w:rsidR="00B16DD0">
        <w:rPr>
          <w:rFonts w:cs="B Zar" w:hint="cs"/>
          <w:sz w:val="20"/>
          <w:szCs w:val="20"/>
          <w:rtl/>
          <w:lang w:bidi="fa-IR"/>
        </w:rPr>
        <w:t xml:space="preserve"> </w:t>
      </w:r>
    </w:p>
    <w:p w:rsidR="00845DC2" w:rsidRPr="00895955" w:rsidRDefault="00845DC2" w:rsidP="00691065">
      <w:pPr>
        <w:pStyle w:val="ListParagraph"/>
        <w:numPr>
          <w:ilvl w:val="0"/>
          <w:numId w:val="5"/>
        </w:numPr>
        <w:bidi/>
        <w:jc w:val="both"/>
        <w:rPr>
          <w:rFonts w:cs="B Zar"/>
          <w:b/>
          <w:bCs/>
          <w:lang w:bidi="fa-IR"/>
        </w:rPr>
      </w:pPr>
      <w:r>
        <w:rPr>
          <w:rFonts w:cs="B Zar" w:hint="cs"/>
          <w:b/>
          <w:bCs/>
          <w:sz w:val="20"/>
          <w:szCs w:val="20"/>
          <w:rtl/>
          <w:lang w:bidi="fa-IR"/>
        </w:rPr>
        <w:t>ویژگی های مهارتی :</w:t>
      </w:r>
      <w:r w:rsidR="00774DBB">
        <w:rPr>
          <w:rFonts w:cs="B Zar" w:hint="cs"/>
          <w:sz w:val="20"/>
          <w:szCs w:val="20"/>
          <w:rtl/>
          <w:lang w:bidi="fa-IR"/>
        </w:rPr>
        <w:t>مهارتهای علمی ؛ احساس مسئولیت اخلاقی ؛ قدرت نویسندگی ؛ آشنایی</w:t>
      </w:r>
      <w:r w:rsidR="00691065">
        <w:rPr>
          <w:rFonts w:cs="B Zar" w:hint="cs"/>
          <w:sz w:val="20"/>
          <w:szCs w:val="20"/>
          <w:rtl/>
          <w:lang w:bidi="fa-IR"/>
        </w:rPr>
        <w:t xml:space="preserve"> </w:t>
      </w:r>
      <w:r w:rsidR="00774DBB">
        <w:rPr>
          <w:rFonts w:cs="B Zar" w:hint="cs"/>
          <w:sz w:val="20"/>
          <w:szCs w:val="20"/>
          <w:rtl/>
          <w:lang w:bidi="fa-IR"/>
        </w:rPr>
        <w:t>با علوم اجتماعی از جمله روانشناسی ؛ مدیریت ؛نوآوری و خلاقیت</w:t>
      </w:r>
      <w:r w:rsidR="00691065">
        <w:rPr>
          <w:rFonts w:cs="B Zar" w:hint="cs"/>
          <w:sz w:val="20"/>
          <w:szCs w:val="20"/>
          <w:rtl/>
          <w:lang w:bidi="fa-IR"/>
        </w:rPr>
        <w:t xml:space="preserve"> به جهت برقراری ارتباط با مخاطب </w:t>
      </w:r>
      <w:r w:rsidR="00A73CF9">
        <w:rPr>
          <w:rFonts w:cs="B Zar" w:hint="cs"/>
          <w:sz w:val="20"/>
          <w:szCs w:val="20"/>
          <w:rtl/>
          <w:lang w:bidi="fa-IR"/>
        </w:rPr>
        <w:t xml:space="preserve">و دانش و تخصص در زمینه های فهرست نویسی و. شاپا ؛ فیپا و کامپیوتر </w:t>
      </w:r>
    </w:p>
    <w:p w:rsidR="00845DC2" w:rsidRPr="00774DBB" w:rsidRDefault="00845DC2" w:rsidP="00774DBB">
      <w:pPr>
        <w:pStyle w:val="ListParagraph"/>
        <w:numPr>
          <w:ilvl w:val="0"/>
          <w:numId w:val="5"/>
        </w:numPr>
        <w:bidi/>
        <w:jc w:val="both"/>
        <w:rPr>
          <w:rFonts w:cs="B Zar"/>
          <w:lang w:bidi="fa-IR"/>
        </w:rPr>
      </w:pPr>
      <w:r>
        <w:rPr>
          <w:rFonts w:cs="B Zar" w:hint="cs"/>
          <w:b/>
          <w:bCs/>
          <w:sz w:val="20"/>
          <w:szCs w:val="20"/>
          <w:rtl/>
          <w:lang w:bidi="fa-IR"/>
        </w:rPr>
        <w:t>ا</w:t>
      </w:r>
      <w:r w:rsidR="00ED5DB2">
        <w:rPr>
          <w:rFonts w:cs="B Zar" w:hint="cs"/>
          <w:b/>
          <w:bCs/>
          <w:sz w:val="20"/>
          <w:szCs w:val="20"/>
          <w:rtl/>
          <w:lang w:bidi="fa-IR"/>
        </w:rPr>
        <w:t>ستعدادهای مورد نیاز :</w:t>
      </w:r>
      <w:r w:rsidR="00774DBB" w:rsidRPr="00774DBB">
        <w:rPr>
          <w:rFonts w:cs="B Zar" w:hint="cs"/>
          <w:sz w:val="20"/>
          <w:szCs w:val="20"/>
          <w:rtl/>
          <w:lang w:bidi="fa-IR"/>
        </w:rPr>
        <w:t xml:space="preserve">علاقمندی و انگیزه کار گروهی داشتن ؛ کارآفرینی ؛ بهره وری بالا ؛ </w:t>
      </w:r>
      <w:r w:rsidR="00774DBB">
        <w:rPr>
          <w:rFonts w:cs="B Zar" w:hint="cs"/>
          <w:sz w:val="20"/>
          <w:szCs w:val="20"/>
          <w:rtl/>
          <w:lang w:bidi="fa-IR"/>
        </w:rPr>
        <w:t>کنجکاوی ؛ سرزنده بودن ؛ داشتن بیان خوب از امور ؛ ظاهرمناسب ؛ ذوق و سلیقه ؛ حساس و پر مسئولیت و هوش و زیرکی و دانش لازم .</w:t>
      </w:r>
    </w:p>
    <w:p w:rsidR="00774DBB" w:rsidRPr="00774DBB" w:rsidRDefault="00774DBB" w:rsidP="00774DBB">
      <w:pPr>
        <w:pStyle w:val="ListParagraph"/>
        <w:bidi/>
        <w:jc w:val="both"/>
        <w:rPr>
          <w:rFonts w:cs="B Zar"/>
          <w:lang w:bidi="fa-IR"/>
        </w:rPr>
      </w:pPr>
    </w:p>
    <w:p w:rsidR="009714A4" w:rsidRDefault="00EA2598" w:rsidP="009714A4">
      <w:pPr>
        <w:pStyle w:val="ListParagraph"/>
        <w:bidi/>
        <w:spacing w:line="600" w:lineRule="auto"/>
        <w:rPr>
          <w:rFonts w:cs="B Zar"/>
          <w:b/>
          <w:bCs/>
          <w:highlight w:val="lightGray"/>
          <w:rtl/>
          <w:lang w:bidi="fa-IR"/>
        </w:rPr>
      </w:pPr>
      <w:r w:rsidRPr="00EA2598">
        <w:rPr>
          <w:rFonts w:cs="B Zar"/>
          <w:b/>
          <w:bCs/>
          <w:noProof/>
          <w:sz w:val="18"/>
          <w:szCs w:val="18"/>
          <w:rtl/>
        </w:rPr>
        <w:lastRenderedPageBreak/>
        <w:pict>
          <v:rect id="_x0000_s1043" style="position:absolute;left:0;text-align:left;margin-left:201pt;margin-top:14.25pt;width:109.5pt;height:46.5pt;z-index:251674624" strokecolor="white [3212]">
            <v:textbox>
              <w:txbxContent>
                <w:p w:rsidR="00797C2E" w:rsidRPr="00797C2E" w:rsidRDefault="00797C2E" w:rsidP="00797C2E">
                  <w:pPr>
                    <w:spacing w:line="240" w:lineRule="exact"/>
                    <w:jc w:val="center"/>
                    <w:rPr>
                      <w:rFonts w:cs="B Zar"/>
                      <w:sz w:val="16"/>
                      <w:szCs w:val="16"/>
                      <w:rtl/>
                      <w:lang w:bidi="fa-IR"/>
                    </w:rPr>
                  </w:pPr>
                  <w:r w:rsidRPr="00797C2E">
                    <w:rPr>
                      <w:rFonts w:cs="B Zar" w:hint="cs"/>
                      <w:sz w:val="16"/>
                      <w:szCs w:val="16"/>
                      <w:rtl/>
                      <w:lang w:bidi="fa-IR"/>
                    </w:rPr>
                    <w:t>جمهوری اسلامی ایران</w:t>
                  </w:r>
                </w:p>
                <w:p w:rsidR="00797C2E" w:rsidRDefault="00797C2E" w:rsidP="00797C2E">
                  <w:pPr>
                    <w:spacing w:line="240" w:lineRule="exact"/>
                    <w:jc w:val="center"/>
                    <w:rPr>
                      <w:lang w:bidi="fa-IR"/>
                    </w:rPr>
                  </w:pPr>
                  <w:r w:rsidRPr="00797C2E">
                    <w:rPr>
                      <w:rFonts w:cs="B Zar" w:hint="cs"/>
                      <w:sz w:val="16"/>
                      <w:szCs w:val="16"/>
                      <w:rtl/>
                      <w:lang w:bidi="fa-IR"/>
                    </w:rPr>
                    <w:t xml:space="preserve">وزارت علوم تحقیقات و فناوری </w:t>
                  </w:r>
                </w:p>
              </w:txbxContent>
            </v:textbox>
          </v:rect>
        </w:pict>
      </w:r>
      <w:r>
        <w:rPr>
          <w:rFonts w:cs="B Zar"/>
          <w:b/>
          <w:bCs/>
          <w:noProof/>
          <w:rtl/>
        </w:rPr>
        <w:pict>
          <v:rect id="_x0000_s1036" style="position:absolute;left:0;text-align:left;margin-left:185.25pt;margin-top:-14.25pt;width:141.75pt;height:28.5pt;z-index:251667456" strokecolor="white [3212]">
            <v:textbox style="mso-next-textbox:#_x0000_s1036">
              <w:txbxContent>
                <w:p w:rsidR="006B5915" w:rsidRPr="00797C2E" w:rsidRDefault="006B5915" w:rsidP="00797C2E">
                  <w:pPr>
                    <w:jc w:val="center"/>
                    <w:rPr>
                      <w:rFonts w:cs="B Zar"/>
                    </w:rPr>
                  </w:pPr>
                  <w:r>
                    <w:rPr>
                      <w:noProof/>
                    </w:rPr>
                    <w:drawing>
                      <wp:inline distT="0" distB="0" distL="0" distR="0">
                        <wp:extent cx="685800" cy="266700"/>
                        <wp:effectExtent l="19050" t="0" r="0" b="0"/>
                        <wp:docPr id="10" name="Picture 10" descr="Image result for ‫آر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آرم الله‬‎"/>
                                <pic:cNvPicPr>
                                  <a:picLocks noChangeAspect="1" noChangeArrowheads="1"/>
                                </pic:cNvPicPr>
                              </pic:nvPicPr>
                              <pic:blipFill>
                                <a:blip r:embed="rId9"/>
                                <a:srcRect/>
                                <a:stretch>
                                  <a:fillRect/>
                                </a:stretch>
                              </pic:blipFill>
                              <pic:spPr bwMode="auto">
                                <a:xfrm>
                                  <a:off x="0" y="0"/>
                                  <a:ext cx="685800" cy="266700"/>
                                </a:xfrm>
                                <a:prstGeom prst="rect">
                                  <a:avLst/>
                                </a:prstGeom>
                                <a:noFill/>
                                <a:ln w="9525">
                                  <a:noFill/>
                                  <a:miter lim="800000"/>
                                  <a:headEnd/>
                                  <a:tailEnd/>
                                </a:ln>
                              </pic:spPr>
                            </pic:pic>
                          </a:graphicData>
                        </a:graphic>
                      </wp:inline>
                    </w:drawing>
                  </w:r>
                </w:p>
              </w:txbxContent>
            </v:textbox>
          </v:rect>
        </w:pict>
      </w:r>
      <w:r w:rsidR="009714A4" w:rsidRPr="009714A4">
        <w:rPr>
          <w:rFonts w:cs="B Zar"/>
          <w:b/>
          <w:bCs/>
          <w:noProof/>
          <w:rtl/>
        </w:rPr>
        <w:drawing>
          <wp:inline distT="0" distB="0" distL="0" distR="0">
            <wp:extent cx="466725" cy="857250"/>
            <wp:effectExtent l="19050" t="0" r="9525" b="0"/>
            <wp:docPr id="3" name="Picture 1" descr="Image result for ‫آرم دانشگاه علمی کاربر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آرم دانشگاه علمی کاربردی‬‎"/>
                    <pic:cNvPicPr>
                      <a:picLocks noChangeAspect="1" noChangeArrowheads="1"/>
                    </pic:cNvPicPr>
                  </pic:nvPicPr>
                  <pic:blipFill>
                    <a:blip r:embed="rId11" cstate="print"/>
                    <a:srcRect/>
                    <a:stretch>
                      <a:fillRect/>
                    </a:stretch>
                  </pic:blipFill>
                  <pic:spPr bwMode="auto">
                    <a:xfrm>
                      <a:off x="0" y="0"/>
                      <a:ext cx="466725" cy="857250"/>
                    </a:xfrm>
                    <a:prstGeom prst="rect">
                      <a:avLst/>
                    </a:prstGeom>
                    <a:noFill/>
                    <a:ln w="9525">
                      <a:noFill/>
                      <a:miter lim="800000"/>
                      <a:headEnd/>
                      <a:tailEnd/>
                    </a:ln>
                  </pic:spPr>
                </pic:pic>
              </a:graphicData>
            </a:graphic>
          </wp:inline>
        </w:drawing>
      </w:r>
      <w:r>
        <w:rPr>
          <w:rFonts w:cs="B Zar"/>
          <w:b/>
          <w:bCs/>
          <w:noProof/>
          <w:rtl/>
        </w:rPr>
        <w:pict>
          <v:rect id="_x0000_s1033" style="position:absolute;left:0;text-align:left;margin-left:-35.25pt;margin-top:-27pt;width:78.75pt;height:99pt;z-index:251664384;mso-position-horizontal-relative:text;mso-position-vertical-relative:text" strokecolor="white [3212]">
            <v:textbox>
              <w:txbxContent>
                <w:p w:rsidR="00FF63EC" w:rsidRDefault="00FF63EC" w:rsidP="00FF63EC">
                  <w:pPr>
                    <w:jc w:val="right"/>
                    <w:rPr>
                      <w:rtl/>
                      <w:lang w:bidi="fa-IR"/>
                    </w:rPr>
                  </w:pPr>
                  <w:r>
                    <w:rPr>
                      <w:rFonts w:hint="cs"/>
                      <w:rtl/>
                      <w:lang w:bidi="fa-IR"/>
                    </w:rPr>
                    <w:t>شماره :........</w:t>
                  </w:r>
                </w:p>
                <w:p w:rsidR="00FF63EC" w:rsidRDefault="00FF63EC" w:rsidP="00FF63EC">
                  <w:pPr>
                    <w:jc w:val="right"/>
                    <w:rPr>
                      <w:rtl/>
                      <w:lang w:bidi="fa-IR"/>
                    </w:rPr>
                  </w:pPr>
                  <w:r>
                    <w:rPr>
                      <w:rFonts w:hint="cs"/>
                      <w:rtl/>
                      <w:lang w:bidi="fa-IR"/>
                    </w:rPr>
                    <w:t>تاریخ :.........</w:t>
                  </w:r>
                </w:p>
                <w:p w:rsidR="00FF63EC" w:rsidRDefault="00FF63EC" w:rsidP="00FF63EC">
                  <w:pPr>
                    <w:spacing w:line="240" w:lineRule="exact"/>
                    <w:jc w:val="right"/>
                    <w:rPr>
                      <w:lang w:bidi="fa-IR"/>
                    </w:rPr>
                  </w:pPr>
                  <w:r>
                    <w:rPr>
                      <w:rFonts w:hint="cs"/>
                      <w:rtl/>
                      <w:lang w:bidi="fa-IR"/>
                    </w:rPr>
                    <w:t>پیوست:........</w:t>
                  </w:r>
                </w:p>
              </w:txbxContent>
            </v:textbox>
          </v:rect>
        </w:pict>
      </w:r>
      <w:r w:rsidR="00FF63EC">
        <w:rPr>
          <w:rFonts w:cs="B Zar" w:hint="cs"/>
          <w:b/>
          <w:bCs/>
          <w:highlight w:val="lightGray"/>
          <w:rtl/>
          <w:lang w:bidi="fa-IR"/>
        </w:rPr>
        <w:t xml:space="preserve">                            </w:t>
      </w:r>
    </w:p>
    <w:p w:rsidR="00ED5DB2" w:rsidRPr="00C036A8" w:rsidRDefault="00ED5DB2" w:rsidP="009714A4">
      <w:pPr>
        <w:pStyle w:val="ListParagraph"/>
        <w:bidi/>
        <w:spacing w:line="600" w:lineRule="auto"/>
        <w:rPr>
          <w:rFonts w:cs="B Zar"/>
          <w:b/>
          <w:bCs/>
          <w:rtl/>
          <w:lang w:bidi="fa-IR"/>
        </w:rPr>
      </w:pPr>
      <w:r w:rsidRPr="00C036A8">
        <w:rPr>
          <w:rFonts w:cs="B Zar" w:hint="cs"/>
          <w:b/>
          <w:bCs/>
          <w:highlight w:val="lightGray"/>
          <w:rtl/>
          <w:lang w:bidi="fa-IR"/>
        </w:rPr>
        <w:t xml:space="preserve">توصیف شرایط انجام وظایف مربوط به شغل </w:t>
      </w:r>
      <w:r w:rsidR="00FF63EC" w:rsidRPr="00C036A8">
        <w:rPr>
          <w:rFonts w:cs="B Zar" w:hint="cs"/>
          <w:b/>
          <w:bCs/>
          <w:highlight w:val="lightGray"/>
          <w:rtl/>
          <w:lang w:bidi="fa-IR"/>
        </w:rPr>
        <w:t>مورد نظر</w:t>
      </w:r>
    </w:p>
    <w:p w:rsidR="003A4D1C" w:rsidRPr="006F6A5D" w:rsidRDefault="006B5915" w:rsidP="00C036A8">
      <w:pPr>
        <w:pStyle w:val="ListParagraph"/>
        <w:numPr>
          <w:ilvl w:val="0"/>
          <w:numId w:val="6"/>
        </w:numPr>
        <w:bidi/>
        <w:spacing w:line="240" w:lineRule="auto"/>
        <w:ind w:left="810" w:hanging="630"/>
        <w:jc w:val="both"/>
        <w:rPr>
          <w:rFonts w:cs="B Zar"/>
          <w:b/>
          <w:bCs/>
          <w:sz w:val="20"/>
          <w:szCs w:val="20"/>
          <w:lang w:bidi="fa-IR"/>
        </w:rPr>
      </w:pPr>
      <w:r>
        <w:rPr>
          <w:rFonts w:cs="B Zar" w:hint="cs"/>
          <w:b/>
          <w:bCs/>
          <w:sz w:val="20"/>
          <w:szCs w:val="20"/>
          <w:rtl/>
          <w:lang w:bidi="fa-IR"/>
        </w:rPr>
        <w:t>س</w:t>
      </w:r>
      <w:r w:rsidR="003A4D1C">
        <w:rPr>
          <w:rFonts w:cs="B Zar" w:hint="cs"/>
          <w:b/>
          <w:bCs/>
          <w:sz w:val="20"/>
          <w:szCs w:val="20"/>
          <w:rtl/>
          <w:lang w:bidi="fa-IR"/>
        </w:rPr>
        <w:t xml:space="preserve">ختی و پیچیدگی کار : </w:t>
      </w:r>
      <w:r w:rsidR="003A4D1C">
        <w:rPr>
          <w:rFonts w:cs="B Zar" w:hint="cs"/>
          <w:sz w:val="20"/>
          <w:szCs w:val="20"/>
          <w:rtl/>
          <w:lang w:bidi="fa-IR"/>
        </w:rPr>
        <w:t xml:space="preserve">یک کارشناس برای حفظ هویت دینی و فرهنگ غنی ایرانی و ارتقای فرهنگ شهروندی باید تلاش </w:t>
      </w:r>
      <w:r w:rsidR="00691065">
        <w:rPr>
          <w:rFonts w:cs="B Zar" w:hint="cs"/>
          <w:sz w:val="20"/>
          <w:szCs w:val="20"/>
          <w:rtl/>
          <w:lang w:bidi="fa-IR"/>
        </w:rPr>
        <w:t xml:space="preserve">مستمر </w:t>
      </w:r>
      <w:r w:rsidR="003A4D1C">
        <w:rPr>
          <w:rFonts w:cs="B Zar" w:hint="cs"/>
          <w:sz w:val="20"/>
          <w:szCs w:val="20"/>
          <w:rtl/>
          <w:lang w:bidi="fa-IR"/>
        </w:rPr>
        <w:t xml:space="preserve">و با وجود تهاجم فرهنگی و رسانه های داخلی امری مشکل است و کارشناس باید اطلاعاتش بروز باشد و در همه لحظات صبور باشد و پایبندی خود را به اصول مذهبی </w:t>
      </w:r>
      <w:r w:rsidR="006F6A5D">
        <w:rPr>
          <w:rFonts w:cs="B Zar" w:hint="cs"/>
          <w:sz w:val="20"/>
          <w:szCs w:val="20"/>
          <w:rtl/>
          <w:lang w:bidi="fa-IR"/>
        </w:rPr>
        <w:t>حفظ کند و تمرکز و دقت در نشر اخبار داشته باشد که عدم تمرکز ممکن است خسارات جبران ناپذیری را در پی داشته باشد .</w:t>
      </w:r>
    </w:p>
    <w:p w:rsidR="006F6A5D" w:rsidRPr="006F6A5D" w:rsidRDefault="006F6A5D" w:rsidP="00691065">
      <w:pPr>
        <w:pStyle w:val="ListParagraph"/>
        <w:numPr>
          <w:ilvl w:val="0"/>
          <w:numId w:val="6"/>
        </w:numPr>
        <w:bidi/>
        <w:spacing w:line="240" w:lineRule="auto"/>
        <w:ind w:left="810" w:hanging="630"/>
        <w:jc w:val="both"/>
        <w:rPr>
          <w:rFonts w:cs="B Zar"/>
          <w:b/>
          <w:bCs/>
          <w:sz w:val="20"/>
          <w:szCs w:val="20"/>
          <w:lang w:bidi="fa-IR"/>
        </w:rPr>
      </w:pPr>
      <w:r>
        <w:rPr>
          <w:rFonts w:cs="B Zar" w:hint="cs"/>
          <w:b/>
          <w:bCs/>
          <w:sz w:val="20"/>
          <w:szCs w:val="20"/>
          <w:rtl/>
          <w:lang w:bidi="fa-IR"/>
        </w:rPr>
        <w:t xml:space="preserve">مباحث قوانین و مقررات انجام کار : </w:t>
      </w:r>
      <w:r>
        <w:rPr>
          <w:rFonts w:cs="B Zar" w:hint="cs"/>
          <w:sz w:val="20"/>
          <w:szCs w:val="20"/>
          <w:rtl/>
          <w:lang w:bidi="fa-IR"/>
        </w:rPr>
        <w:t>عدم تفکیک مدیریت و بی ثباتی و نبود قوانین و مقررات و سیاستهای مرتبط با کارشناسان فرهنگی و عدم درک درست از روندهای جهانی کسب و کار و فناوری های فرهنگی و برنامه ریزی متناسب با آن ؛ رعایت ساعات اداری محل انجام کار ؛ پایبندی به ارزشهای اخلاقی و ان</w:t>
      </w:r>
      <w:r w:rsidR="00691065">
        <w:rPr>
          <w:rFonts w:cs="B Zar" w:hint="cs"/>
          <w:sz w:val="20"/>
          <w:szCs w:val="20"/>
          <w:rtl/>
          <w:lang w:bidi="fa-IR"/>
        </w:rPr>
        <w:t>ض</w:t>
      </w:r>
      <w:r>
        <w:rPr>
          <w:rFonts w:cs="B Zar" w:hint="cs"/>
          <w:sz w:val="20"/>
          <w:szCs w:val="20"/>
          <w:rtl/>
          <w:lang w:bidi="fa-IR"/>
        </w:rPr>
        <w:t xml:space="preserve">باط اداری ؛ حسن رفتار با همکار و ارباب رجوع ؛ کارشناس امور فرهنگی باید فردی متعهد و مومن باشد و با ظاهری آراسته و مطابق با عرف جامعه </w:t>
      </w:r>
      <w:r w:rsidR="00691065">
        <w:rPr>
          <w:rFonts w:cs="B Zar" w:hint="cs"/>
          <w:sz w:val="20"/>
          <w:szCs w:val="20"/>
          <w:rtl/>
          <w:lang w:bidi="fa-IR"/>
        </w:rPr>
        <w:t xml:space="preserve">عمل کند </w:t>
      </w:r>
      <w:r>
        <w:rPr>
          <w:rFonts w:cs="B Zar" w:hint="cs"/>
          <w:sz w:val="20"/>
          <w:szCs w:val="20"/>
          <w:rtl/>
          <w:lang w:bidi="fa-IR"/>
        </w:rPr>
        <w:t>.</w:t>
      </w:r>
    </w:p>
    <w:p w:rsidR="006F6A5D" w:rsidRPr="00746CCF" w:rsidRDefault="00746CCF" w:rsidP="00C036A8">
      <w:pPr>
        <w:pStyle w:val="ListParagraph"/>
        <w:numPr>
          <w:ilvl w:val="0"/>
          <w:numId w:val="6"/>
        </w:numPr>
        <w:bidi/>
        <w:spacing w:line="240" w:lineRule="auto"/>
        <w:ind w:left="810" w:hanging="630"/>
        <w:jc w:val="both"/>
        <w:rPr>
          <w:rFonts w:cs="B Zar"/>
          <w:b/>
          <w:bCs/>
          <w:sz w:val="20"/>
          <w:szCs w:val="20"/>
          <w:lang w:bidi="fa-IR"/>
        </w:rPr>
      </w:pPr>
      <w:r>
        <w:rPr>
          <w:rFonts w:cs="B Zar" w:hint="cs"/>
          <w:b/>
          <w:bCs/>
          <w:sz w:val="20"/>
          <w:szCs w:val="20"/>
          <w:rtl/>
          <w:lang w:bidi="fa-IR"/>
        </w:rPr>
        <w:t xml:space="preserve">مباحث ایمنی و بهداشت . </w:t>
      </w:r>
      <w:r>
        <w:rPr>
          <w:rFonts w:cs="B Zar" w:hint="cs"/>
          <w:sz w:val="20"/>
          <w:szCs w:val="20"/>
          <w:rtl/>
          <w:lang w:bidi="fa-IR"/>
        </w:rPr>
        <w:t xml:space="preserve">بهداشت روانی کار به این معنا که حجمی که در سیستم کار به یک یا چند نفر برای انجام وظیفه اختصاص یافته است به اندازه باشد . در محیط کار عوامل فیزیکی ؛ زیست شناختی اجتماعی و فرهنگی که فضای فرد را احاطه کرده است مناسب باشد تاثیر فشار کار بر روی فرد در رابطه با ویژگی ها و توانایی های فردی و خستگی ناشی از کار پیش بینی شده است .ایمنی به معنی سلامت ؛ امنیت و آسایش است و دوری یا فرار از خطر ایمنی کامل و مصونیت در برابر هر نوع آسیب و صدمه به کارکنان و خسارت به وسایل و تجهیزات است </w:t>
      </w:r>
    </w:p>
    <w:p w:rsidR="00746CCF" w:rsidRPr="00AB104D" w:rsidRDefault="00746CCF" w:rsidP="00C036A8">
      <w:pPr>
        <w:pStyle w:val="ListParagraph"/>
        <w:numPr>
          <w:ilvl w:val="0"/>
          <w:numId w:val="6"/>
        </w:numPr>
        <w:bidi/>
        <w:spacing w:line="240" w:lineRule="auto"/>
        <w:ind w:left="810" w:hanging="630"/>
        <w:jc w:val="both"/>
        <w:rPr>
          <w:rFonts w:cs="B Zar"/>
          <w:b/>
          <w:bCs/>
          <w:sz w:val="20"/>
          <w:szCs w:val="20"/>
          <w:lang w:bidi="fa-IR"/>
        </w:rPr>
      </w:pPr>
      <w:r>
        <w:rPr>
          <w:rFonts w:cs="B Zar" w:hint="cs"/>
          <w:b/>
          <w:bCs/>
          <w:sz w:val="20"/>
          <w:szCs w:val="20"/>
          <w:rtl/>
          <w:lang w:bidi="fa-IR"/>
        </w:rPr>
        <w:t>مباحث فرهنگی و اجتماعی ( جاذبه و انگیزه های شغلی )</w:t>
      </w:r>
      <w:r w:rsidR="00AB104D">
        <w:rPr>
          <w:rFonts w:cs="B Zar" w:hint="cs"/>
          <w:b/>
          <w:bCs/>
          <w:sz w:val="20"/>
          <w:szCs w:val="20"/>
          <w:rtl/>
          <w:lang w:bidi="fa-IR"/>
        </w:rPr>
        <w:t xml:space="preserve">: </w:t>
      </w:r>
      <w:r w:rsidR="00AB104D">
        <w:rPr>
          <w:rFonts w:cs="B Zar" w:hint="cs"/>
          <w:sz w:val="20"/>
          <w:szCs w:val="20"/>
          <w:rtl/>
          <w:lang w:bidi="fa-IR"/>
        </w:rPr>
        <w:t>یکی از جاذبه های شغلی این است که کارشناس ماحصل کار و فعالیت خودش را جامعه می بیند و انتظار دارد که به این شغل بها داده شود و انگیزه ها متفاوت است از جمله علاقه مندی به حرفه . احساس آرامش و سلامتی داشتن در محیط کار</w:t>
      </w:r>
    </w:p>
    <w:p w:rsidR="00AB104D" w:rsidRPr="00AB104D" w:rsidRDefault="00AB104D" w:rsidP="00C036A8">
      <w:pPr>
        <w:pStyle w:val="ListParagraph"/>
        <w:numPr>
          <w:ilvl w:val="0"/>
          <w:numId w:val="6"/>
        </w:numPr>
        <w:bidi/>
        <w:spacing w:line="240" w:lineRule="auto"/>
        <w:ind w:left="810" w:hanging="630"/>
        <w:jc w:val="both"/>
        <w:rPr>
          <w:rFonts w:cs="B Zar"/>
          <w:b/>
          <w:bCs/>
          <w:sz w:val="20"/>
          <w:szCs w:val="20"/>
          <w:lang w:bidi="fa-IR"/>
        </w:rPr>
      </w:pPr>
      <w:r>
        <w:rPr>
          <w:rFonts w:cs="B Zar" w:hint="cs"/>
          <w:b/>
          <w:bCs/>
          <w:sz w:val="20"/>
          <w:szCs w:val="20"/>
          <w:rtl/>
          <w:lang w:bidi="fa-IR"/>
        </w:rPr>
        <w:t xml:space="preserve">وضعیت درآمدی و مباحث اقتصادی : </w:t>
      </w:r>
      <w:r>
        <w:rPr>
          <w:rFonts w:cs="B Zar" w:hint="cs"/>
          <w:sz w:val="20"/>
          <w:szCs w:val="20"/>
          <w:rtl/>
          <w:lang w:bidi="fa-IR"/>
        </w:rPr>
        <w:t>یکی دیگر از مباحث فرهنگی بحث وضعیت درآمدی کارشناسان فرهنگی می باشد که از این حیث باید کارشناس در آرامش خاطر قرار گیرد تا بتواند با جدیت بیشتر پیگیر امور محوله باشد .</w:t>
      </w:r>
    </w:p>
    <w:p w:rsidR="00AB104D" w:rsidRDefault="00AB104D" w:rsidP="00AB104D">
      <w:pPr>
        <w:bidi/>
        <w:spacing w:line="240" w:lineRule="auto"/>
        <w:jc w:val="both"/>
        <w:rPr>
          <w:rFonts w:cs="B Zar"/>
          <w:rtl/>
          <w:lang w:bidi="fa-IR"/>
        </w:rPr>
      </w:pPr>
      <w:r w:rsidRPr="005B7CAD">
        <w:rPr>
          <w:rFonts w:cs="B Zar" w:hint="cs"/>
          <w:b/>
          <w:bCs/>
          <w:rtl/>
          <w:lang w:bidi="fa-IR"/>
        </w:rPr>
        <w:t xml:space="preserve">ت) تحقیق ؛ </w:t>
      </w:r>
      <w:r w:rsidR="005B7CAD" w:rsidRPr="005B7CAD">
        <w:rPr>
          <w:rFonts w:cs="B Zar" w:hint="cs"/>
          <w:b/>
          <w:bCs/>
          <w:rtl/>
          <w:lang w:bidi="fa-IR"/>
        </w:rPr>
        <w:t xml:space="preserve">توصیف و مقایسه ویژگی های شغل مورد نظر در داخل و خارج از کشور </w:t>
      </w:r>
      <w:r w:rsidR="005B7CAD" w:rsidRPr="005B7CAD">
        <w:rPr>
          <w:rFonts w:cs="B Zar" w:hint="cs"/>
          <w:b/>
          <w:bCs/>
          <w:sz w:val="20"/>
          <w:szCs w:val="20"/>
          <w:rtl/>
          <w:lang w:bidi="fa-IR"/>
        </w:rPr>
        <w:t xml:space="preserve">:  </w:t>
      </w:r>
      <w:r w:rsidR="005B7CAD" w:rsidRPr="005B7CAD">
        <w:rPr>
          <w:rFonts w:cs="B Zar" w:hint="cs"/>
          <w:sz w:val="20"/>
          <w:szCs w:val="20"/>
          <w:rtl/>
          <w:lang w:bidi="fa-IR"/>
        </w:rPr>
        <w:t>قطعا در تمام کشورها</w:t>
      </w:r>
      <w:r w:rsidR="005B7CAD">
        <w:rPr>
          <w:rFonts w:cs="B Zar" w:hint="cs"/>
          <w:rtl/>
          <w:lang w:bidi="fa-IR"/>
        </w:rPr>
        <w:t xml:space="preserve"> نگاه ویژه ای به بحث فرهنگی دارندو دولت و ملتی می توانند موفق باشند که دارای فرهنگی غنی و پیشرو باشند تا بتوان جامعه را به سوی تعالی سوق دهندو در سایه آن بتوان به رشد اقتصادی و اجتماعی رسید و بهروری ملی را ارتقا بخشید </w:t>
      </w:r>
      <w:r w:rsidR="00C045AD">
        <w:rPr>
          <w:rFonts w:cs="B Zar" w:hint="cs"/>
          <w:rtl/>
          <w:lang w:bidi="fa-IR"/>
        </w:rPr>
        <w:t xml:space="preserve"> </w:t>
      </w:r>
      <w:r w:rsidR="005B7CAD">
        <w:rPr>
          <w:rFonts w:cs="B Zar" w:hint="cs"/>
          <w:rtl/>
          <w:lang w:bidi="fa-IR"/>
        </w:rPr>
        <w:t>.</w:t>
      </w:r>
    </w:p>
    <w:p w:rsidR="005B7CAD" w:rsidRPr="00A73CF9" w:rsidRDefault="005B7CAD" w:rsidP="005B7CAD">
      <w:pPr>
        <w:bidi/>
        <w:spacing w:line="240" w:lineRule="auto"/>
        <w:jc w:val="both"/>
        <w:rPr>
          <w:rFonts w:cs="B Zar"/>
          <w:rtl/>
          <w:lang w:bidi="fa-IR"/>
        </w:rPr>
      </w:pPr>
      <w:r>
        <w:rPr>
          <w:rFonts w:cs="B Zar" w:hint="cs"/>
          <w:b/>
          <w:bCs/>
          <w:rtl/>
          <w:lang w:bidi="fa-IR"/>
        </w:rPr>
        <w:t xml:space="preserve">ث ) ارایه نظرات و پیشنهادات کاربین در خصوص موفقیت فعلی و آینده شغل مورد نظر : </w:t>
      </w:r>
      <w:r w:rsidR="00A73CF9">
        <w:rPr>
          <w:rFonts w:cs="B Zar" w:hint="cs"/>
          <w:rtl/>
          <w:lang w:bidi="fa-IR"/>
        </w:rPr>
        <w:t>فراگیری</w:t>
      </w:r>
      <w:r w:rsidR="00C045AD">
        <w:rPr>
          <w:rFonts w:cs="B Zar" w:hint="cs"/>
          <w:rtl/>
          <w:lang w:bidi="fa-IR"/>
        </w:rPr>
        <w:t xml:space="preserve"> دانش و فنون روز دنیا و استفاده از این </w:t>
      </w:r>
      <w:r w:rsidR="006D49A8">
        <w:rPr>
          <w:rFonts w:cs="B Zar" w:hint="cs"/>
          <w:rtl/>
          <w:lang w:bidi="fa-IR"/>
        </w:rPr>
        <w:t xml:space="preserve">فنون در امورات شغلی ؛ آماده سازی مخازن و رعایت اصول و شرایط مخازن برای حفظ و نگهداری کتاب و میراث فرهنگی کشور ؛ دیجیتال نمودن کتب و نشریات و استقرار آن در وب سایت </w:t>
      </w:r>
      <w:r w:rsidR="00797C2E">
        <w:rPr>
          <w:rFonts w:cs="B Zar" w:hint="cs"/>
          <w:rtl/>
          <w:lang w:bidi="fa-IR"/>
        </w:rPr>
        <w:t xml:space="preserve">مد نظر و استفاده همگان از طریق اینترنت </w:t>
      </w:r>
      <w:r w:rsidR="00A73CF9">
        <w:rPr>
          <w:rFonts w:cs="B Zar" w:hint="cs"/>
          <w:rtl/>
          <w:lang w:bidi="fa-IR"/>
        </w:rPr>
        <w:t xml:space="preserve"> </w:t>
      </w:r>
    </w:p>
    <w:p w:rsidR="00FF63EC" w:rsidRPr="005B7CAD" w:rsidRDefault="00FF63EC" w:rsidP="003A4D1C">
      <w:pPr>
        <w:pStyle w:val="ListParagraph"/>
        <w:bidi/>
        <w:spacing w:line="240" w:lineRule="auto"/>
        <w:jc w:val="both"/>
        <w:rPr>
          <w:rFonts w:cs="B Zar"/>
          <w:b/>
          <w:bCs/>
          <w:rtl/>
          <w:lang w:bidi="fa-IR"/>
        </w:rPr>
      </w:pPr>
    </w:p>
    <w:p w:rsidR="00FF63EC" w:rsidRDefault="00FF63EC" w:rsidP="00FF63EC">
      <w:pPr>
        <w:pStyle w:val="ListParagraph"/>
        <w:bidi/>
        <w:spacing w:line="600" w:lineRule="auto"/>
        <w:jc w:val="both"/>
        <w:rPr>
          <w:rFonts w:cs="B Zar"/>
          <w:b/>
          <w:bCs/>
          <w:rtl/>
          <w:lang w:bidi="fa-IR"/>
        </w:rPr>
      </w:pPr>
    </w:p>
    <w:p w:rsidR="00FF63EC" w:rsidRPr="00ED5DB2" w:rsidRDefault="00FF63EC" w:rsidP="00FF63EC">
      <w:pPr>
        <w:pStyle w:val="ListParagraph"/>
        <w:bidi/>
        <w:spacing w:line="600" w:lineRule="auto"/>
        <w:jc w:val="both"/>
        <w:rPr>
          <w:rFonts w:cs="B Zar"/>
          <w:b/>
          <w:bCs/>
          <w:rtl/>
          <w:lang w:bidi="fa-IR"/>
        </w:rPr>
      </w:pPr>
    </w:p>
    <w:sectPr w:rsidR="00FF63EC" w:rsidRPr="00ED5DB2" w:rsidSect="005E0828">
      <w:pgSz w:w="12240" w:h="15840"/>
      <w:pgMar w:top="1440" w:right="1440" w:bottom="1440" w:left="144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455" w:rsidRDefault="00E20455" w:rsidP="00FF63EC">
      <w:pPr>
        <w:spacing w:after="0" w:line="240" w:lineRule="auto"/>
      </w:pPr>
      <w:r>
        <w:separator/>
      </w:r>
    </w:p>
  </w:endnote>
  <w:endnote w:type="continuationSeparator" w:id="1">
    <w:p w:rsidR="00E20455" w:rsidRDefault="00E20455" w:rsidP="00FF6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455" w:rsidRDefault="00E20455" w:rsidP="00FF63EC">
      <w:pPr>
        <w:spacing w:after="0" w:line="240" w:lineRule="auto"/>
      </w:pPr>
      <w:r>
        <w:separator/>
      </w:r>
    </w:p>
  </w:footnote>
  <w:footnote w:type="continuationSeparator" w:id="1">
    <w:p w:rsidR="00E20455" w:rsidRDefault="00E20455" w:rsidP="00FF63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5462"/>
    <w:multiLevelType w:val="hybridMultilevel"/>
    <w:tmpl w:val="123E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97A91"/>
    <w:multiLevelType w:val="hybridMultilevel"/>
    <w:tmpl w:val="5FB4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94582"/>
    <w:multiLevelType w:val="hybridMultilevel"/>
    <w:tmpl w:val="A75AC410"/>
    <w:lvl w:ilvl="0" w:tplc="A6A48AE4">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145684"/>
    <w:multiLevelType w:val="hybridMultilevel"/>
    <w:tmpl w:val="A5BC9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10FF5"/>
    <w:multiLevelType w:val="hybridMultilevel"/>
    <w:tmpl w:val="C3064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F80241"/>
    <w:multiLevelType w:val="hybridMultilevel"/>
    <w:tmpl w:val="482C325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5EDD0640"/>
    <w:multiLevelType w:val="hybridMultilevel"/>
    <w:tmpl w:val="F7E23712"/>
    <w:lvl w:ilvl="0" w:tplc="A6A48AE4">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042A19"/>
    <w:multiLevelType w:val="hybridMultilevel"/>
    <w:tmpl w:val="184C70D6"/>
    <w:lvl w:ilvl="0" w:tplc="ABB84FDC">
      <w:numFmt w:val="decimalFullWidth"/>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useFELayout/>
  </w:compat>
  <w:rsids>
    <w:rsidRoot w:val="00791205"/>
    <w:rsid w:val="000E1EA5"/>
    <w:rsid w:val="002779D3"/>
    <w:rsid w:val="002B06F8"/>
    <w:rsid w:val="003A4D1C"/>
    <w:rsid w:val="00446332"/>
    <w:rsid w:val="00501DE4"/>
    <w:rsid w:val="00537B85"/>
    <w:rsid w:val="00547BAE"/>
    <w:rsid w:val="00586E84"/>
    <w:rsid w:val="005B7CAD"/>
    <w:rsid w:val="005E0828"/>
    <w:rsid w:val="00684265"/>
    <w:rsid w:val="00691065"/>
    <w:rsid w:val="0069481F"/>
    <w:rsid w:val="006B5915"/>
    <w:rsid w:val="006C1754"/>
    <w:rsid w:val="006D49A8"/>
    <w:rsid w:val="006F6A5D"/>
    <w:rsid w:val="00746CCF"/>
    <w:rsid w:val="00774DBB"/>
    <w:rsid w:val="00791205"/>
    <w:rsid w:val="00797C2E"/>
    <w:rsid w:val="007B63C0"/>
    <w:rsid w:val="008274EB"/>
    <w:rsid w:val="00845DC2"/>
    <w:rsid w:val="00895955"/>
    <w:rsid w:val="009714A4"/>
    <w:rsid w:val="00A73CF9"/>
    <w:rsid w:val="00AA53E7"/>
    <w:rsid w:val="00AB104D"/>
    <w:rsid w:val="00B16DD0"/>
    <w:rsid w:val="00C036A8"/>
    <w:rsid w:val="00C045AD"/>
    <w:rsid w:val="00C3715F"/>
    <w:rsid w:val="00CE0465"/>
    <w:rsid w:val="00E20455"/>
    <w:rsid w:val="00E849C5"/>
    <w:rsid w:val="00EA2598"/>
    <w:rsid w:val="00ED5DB2"/>
    <w:rsid w:val="00FF63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4]" stroke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3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715F"/>
    <w:pPr>
      <w:ind w:left="720"/>
      <w:contextualSpacing/>
    </w:pPr>
  </w:style>
  <w:style w:type="paragraph" w:styleId="Header">
    <w:name w:val="header"/>
    <w:basedOn w:val="Normal"/>
    <w:link w:val="HeaderChar"/>
    <w:uiPriority w:val="99"/>
    <w:semiHidden/>
    <w:unhideWhenUsed/>
    <w:rsid w:val="00FF63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3EC"/>
  </w:style>
  <w:style w:type="paragraph" w:styleId="Footer">
    <w:name w:val="footer"/>
    <w:basedOn w:val="Normal"/>
    <w:link w:val="FooterChar"/>
    <w:uiPriority w:val="99"/>
    <w:semiHidden/>
    <w:unhideWhenUsed/>
    <w:rsid w:val="00FF63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3EC"/>
  </w:style>
  <w:style w:type="paragraph" w:styleId="BalloonText">
    <w:name w:val="Balloon Text"/>
    <w:basedOn w:val="Normal"/>
    <w:link w:val="BalloonTextChar"/>
    <w:uiPriority w:val="99"/>
    <w:semiHidden/>
    <w:unhideWhenUsed/>
    <w:rsid w:val="00971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84F8-446D-4256-A54A-32ECD9F9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fa-solgi</dc:creator>
  <cp:keywords/>
  <dc:description/>
  <cp:lastModifiedBy>fa-solgi</cp:lastModifiedBy>
  <cp:revision>7</cp:revision>
  <cp:lastPrinted>2017-08-14T11:23:00Z</cp:lastPrinted>
  <dcterms:created xsi:type="dcterms:W3CDTF">2017-08-14T04:12:00Z</dcterms:created>
  <dcterms:modified xsi:type="dcterms:W3CDTF">2017-08-15T04:04:00Z</dcterms:modified>
</cp:coreProperties>
</file>